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117E4" w14:textId="08DE5959" w:rsidR="00B87B09" w:rsidRDefault="002E1769" w:rsidP="002E1769">
      <w:pPr>
        <w:outlineLvl w:val="0"/>
        <w:rPr>
          <w:rFonts w:asciiTheme="minorHAnsi" w:hAnsiTheme="minorHAnsi"/>
          <w:b/>
          <w:sz w:val="22"/>
          <w:szCs w:val="22"/>
        </w:rPr>
      </w:pPr>
      <w:r w:rsidRPr="002E1769">
        <w:rPr>
          <w:rFonts w:asciiTheme="minorHAnsi" w:hAnsiTheme="minorHAnsi" w:cstheme="minorHAnsi"/>
          <w:b/>
          <w:noProof/>
          <w:sz w:val="22"/>
          <w:szCs w:val="22"/>
        </w:rPr>
        <mc:AlternateContent>
          <mc:Choice Requires="wps">
            <w:drawing>
              <wp:anchor distT="0" distB="0" distL="114300" distR="114300" simplePos="0" relativeHeight="251658242" behindDoc="0" locked="0" layoutInCell="1" allowOverlap="1" wp14:anchorId="42D0E1DA" wp14:editId="03DF2F00">
                <wp:simplePos x="0" y="0"/>
                <wp:positionH relativeFrom="margin">
                  <wp:posOffset>3813175</wp:posOffset>
                </wp:positionH>
                <wp:positionV relativeFrom="paragraph">
                  <wp:posOffset>171450</wp:posOffset>
                </wp:positionV>
                <wp:extent cx="3034786" cy="875490"/>
                <wp:effectExtent l="0" t="0" r="0" b="0"/>
                <wp:wrapNone/>
                <wp:docPr id="7" name="Text Box 7"/>
                <wp:cNvGraphicFramePr/>
                <a:graphic xmlns:a="http://schemas.openxmlformats.org/drawingml/2006/main">
                  <a:graphicData uri="http://schemas.microsoft.com/office/word/2010/wordprocessingShape">
                    <wps:wsp>
                      <wps:cNvSpPr txBox="1"/>
                      <wps:spPr>
                        <a:xfrm>
                          <a:off x="0" y="0"/>
                          <a:ext cx="3034786" cy="875490"/>
                        </a:xfrm>
                        <a:prstGeom prst="rect">
                          <a:avLst/>
                        </a:prstGeom>
                        <a:noFill/>
                        <a:ln w="6350">
                          <a:noFill/>
                        </a:ln>
                      </wps:spPr>
                      <wps:txbx>
                        <w:txbxContent>
                          <w:p w14:paraId="70E6A3FD" w14:textId="77777777" w:rsidR="002E1769" w:rsidRPr="009848D1" w:rsidRDefault="002E1769" w:rsidP="002E1769">
                            <w:pPr>
                              <w:jc w:val="right"/>
                              <w:rPr>
                                <w:rFonts w:asciiTheme="minorHAnsi" w:hAnsiTheme="minorHAnsi" w:cstheme="minorHAnsi"/>
                                <w:szCs w:val="22"/>
                              </w:rPr>
                            </w:pPr>
                            <w:r w:rsidRPr="009848D1">
                              <w:rPr>
                                <w:rFonts w:asciiTheme="minorHAnsi" w:hAnsiTheme="minorHAnsi" w:cstheme="minorHAnsi"/>
                                <w:szCs w:val="22"/>
                              </w:rPr>
                              <w:t>PO Box 220262</w:t>
                            </w:r>
                          </w:p>
                          <w:p w14:paraId="5B2E0756" w14:textId="77777777" w:rsidR="002E1769" w:rsidRPr="009848D1" w:rsidRDefault="002E1769" w:rsidP="002E1769">
                            <w:pPr>
                              <w:jc w:val="right"/>
                              <w:rPr>
                                <w:rFonts w:asciiTheme="minorHAnsi" w:hAnsiTheme="minorHAnsi" w:cstheme="minorHAnsi"/>
                                <w:szCs w:val="22"/>
                              </w:rPr>
                            </w:pPr>
                            <w:r w:rsidRPr="009848D1">
                              <w:rPr>
                                <w:rFonts w:asciiTheme="minorHAnsi" w:hAnsiTheme="minorHAnsi" w:cstheme="minorHAnsi"/>
                                <w:szCs w:val="22"/>
                              </w:rPr>
                              <w:t>Charlotte, NC 28211-0262</w:t>
                            </w:r>
                          </w:p>
                          <w:p w14:paraId="0FDC53C6" w14:textId="6E4254AD" w:rsidR="002E1769" w:rsidRPr="00991DD3" w:rsidRDefault="002E1769" w:rsidP="002E1769">
                            <w:pPr>
                              <w:jc w:val="right"/>
                              <w:rPr>
                                <w:rFonts w:asciiTheme="minorHAnsi" w:hAnsiTheme="minorHAnsi" w:cstheme="minorHAnsi"/>
                                <w:b/>
                                <w:sz w:val="18"/>
                                <w:szCs w:val="22"/>
                              </w:rPr>
                            </w:pPr>
                            <w:r w:rsidRPr="009848D1">
                              <w:rPr>
                                <w:rFonts w:asciiTheme="minorHAnsi" w:hAnsiTheme="minorHAnsi" w:cstheme="minorHAnsi"/>
                                <w:szCs w:val="22"/>
                              </w:rPr>
                              <w:t xml:space="preserve">Phone: </w:t>
                            </w:r>
                            <w:r w:rsidRPr="002E1769">
                              <w:rPr>
                                <w:rFonts w:asciiTheme="minorHAnsi" w:hAnsiTheme="minorHAnsi" w:cstheme="minorHAnsi"/>
                                <w:b/>
                                <w:szCs w:val="22"/>
                              </w:rPr>
                              <w:t>1</w:t>
                            </w:r>
                            <w:r w:rsidR="00637AE8">
                              <w:rPr>
                                <w:rFonts w:asciiTheme="minorHAnsi" w:hAnsiTheme="minorHAnsi" w:cstheme="minorHAnsi"/>
                                <w:b/>
                                <w:szCs w:val="22"/>
                              </w:rPr>
                              <w:t>.</w:t>
                            </w:r>
                            <w:r w:rsidRPr="002E1769">
                              <w:rPr>
                                <w:rFonts w:asciiTheme="minorHAnsi" w:hAnsiTheme="minorHAnsi" w:cstheme="minorHAnsi"/>
                                <w:b/>
                                <w:szCs w:val="22"/>
                              </w:rPr>
                              <w:t>877</w:t>
                            </w:r>
                            <w:r w:rsidR="00637AE8">
                              <w:rPr>
                                <w:rFonts w:asciiTheme="minorHAnsi" w:hAnsiTheme="minorHAnsi" w:cstheme="minorHAnsi"/>
                                <w:b/>
                                <w:szCs w:val="22"/>
                              </w:rPr>
                              <w:t>.</w:t>
                            </w:r>
                            <w:r w:rsidRPr="002E1769">
                              <w:rPr>
                                <w:rFonts w:asciiTheme="minorHAnsi" w:hAnsiTheme="minorHAnsi" w:cstheme="minorHAnsi"/>
                                <w:b/>
                                <w:szCs w:val="22"/>
                              </w:rPr>
                              <w:t>LIBTAYO</w:t>
                            </w:r>
                            <w:r w:rsidRPr="009848D1">
                              <w:rPr>
                                <w:rFonts w:asciiTheme="minorHAnsi" w:hAnsiTheme="minorHAnsi" w:cstheme="minorHAnsi"/>
                                <w:szCs w:val="22"/>
                              </w:rPr>
                              <w:t xml:space="preserve"> (1</w:t>
                            </w:r>
                            <w:r w:rsidR="00637AE8">
                              <w:rPr>
                                <w:rFonts w:asciiTheme="minorHAnsi" w:hAnsiTheme="minorHAnsi" w:cstheme="minorHAnsi"/>
                                <w:szCs w:val="22"/>
                              </w:rPr>
                              <w:t>.</w:t>
                            </w:r>
                            <w:r w:rsidRPr="009848D1">
                              <w:rPr>
                                <w:rFonts w:asciiTheme="minorHAnsi" w:hAnsiTheme="minorHAnsi" w:cstheme="minorHAnsi"/>
                                <w:szCs w:val="22"/>
                              </w:rPr>
                              <w:t>877</w:t>
                            </w:r>
                            <w:r w:rsidR="00637AE8">
                              <w:rPr>
                                <w:rFonts w:asciiTheme="minorHAnsi" w:hAnsiTheme="minorHAnsi" w:cstheme="minorHAnsi"/>
                                <w:szCs w:val="22"/>
                              </w:rPr>
                              <w:t>.</w:t>
                            </w:r>
                            <w:r w:rsidRPr="009848D1">
                              <w:rPr>
                                <w:rFonts w:asciiTheme="minorHAnsi" w:hAnsiTheme="minorHAnsi" w:cstheme="minorHAnsi"/>
                                <w:szCs w:val="22"/>
                              </w:rPr>
                              <w:t>542</w:t>
                            </w:r>
                            <w:r w:rsidR="00637AE8">
                              <w:rPr>
                                <w:rFonts w:asciiTheme="minorHAnsi" w:hAnsiTheme="minorHAnsi" w:cstheme="minorHAnsi"/>
                                <w:szCs w:val="22"/>
                              </w:rPr>
                              <w:t>.</w:t>
                            </w:r>
                            <w:r w:rsidRPr="009848D1">
                              <w:rPr>
                                <w:rFonts w:asciiTheme="minorHAnsi" w:hAnsiTheme="minorHAnsi" w:cstheme="minorHAnsi"/>
                                <w:szCs w:val="22"/>
                              </w:rPr>
                              <w:t xml:space="preserve">8296) </w:t>
                            </w:r>
                            <w:r w:rsidRPr="00991DD3">
                              <w:rPr>
                                <w:rFonts w:asciiTheme="minorHAnsi" w:hAnsiTheme="minorHAnsi" w:cstheme="minorHAnsi"/>
                                <w:b/>
                                <w:szCs w:val="22"/>
                              </w:rPr>
                              <w:t>Option 1</w:t>
                            </w:r>
                          </w:p>
                          <w:p w14:paraId="12868B21" w14:textId="4371021A" w:rsidR="002E1769" w:rsidRPr="009848D1" w:rsidRDefault="002E1769" w:rsidP="002E1769">
                            <w:pPr>
                              <w:jc w:val="right"/>
                              <w:rPr>
                                <w:rFonts w:asciiTheme="minorHAnsi" w:hAnsiTheme="minorHAnsi" w:cstheme="minorHAnsi"/>
                                <w:szCs w:val="22"/>
                              </w:rPr>
                            </w:pPr>
                            <w:r w:rsidRPr="009848D1">
                              <w:rPr>
                                <w:rFonts w:asciiTheme="minorHAnsi" w:hAnsiTheme="minorHAnsi" w:cstheme="minorHAnsi"/>
                                <w:szCs w:val="22"/>
                              </w:rPr>
                              <w:t>Fax: 1</w:t>
                            </w:r>
                            <w:r w:rsidR="00072715">
                              <w:rPr>
                                <w:rFonts w:asciiTheme="minorHAnsi" w:hAnsiTheme="minorHAnsi" w:cstheme="minorHAnsi"/>
                                <w:szCs w:val="22"/>
                              </w:rPr>
                              <w:t>.</w:t>
                            </w:r>
                            <w:r w:rsidRPr="009848D1">
                              <w:rPr>
                                <w:rFonts w:asciiTheme="minorHAnsi" w:hAnsiTheme="minorHAnsi" w:cstheme="minorHAnsi"/>
                                <w:szCs w:val="22"/>
                              </w:rPr>
                              <w:t>833</w:t>
                            </w:r>
                            <w:r w:rsidR="00072715">
                              <w:rPr>
                                <w:rFonts w:asciiTheme="minorHAnsi" w:hAnsiTheme="minorHAnsi" w:cstheme="minorHAnsi"/>
                                <w:szCs w:val="22"/>
                              </w:rPr>
                              <w:t>.</w:t>
                            </w:r>
                            <w:r w:rsidRPr="009848D1">
                              <w:rPr>
                                <w:rFonts w:asciiTheme="minorHAnsi" w:hAnsiTheme="minorHAnsi" w:cstheme="minorHAnsi"/>
                                <w:szCs w:val="22"/>
                              </w:rPr>
                              <w:t>853</w:t>
                            </w:r>
                            <w:r w:rsidR="00072715">
                              <w:rPr>
                                <w:rFonts w:asciiTheme="minorHAnsi" w:hAnsiTheme="minorHAnsi" w:cstheme="minorHAnsi"/>
                                <w:szCs w:val="22"/>
                              </w:rPr>
                              <w:t>.</w:t>
                            </w:r>
                            <w:r w:rsidRPr="009848D1">
                              <w:rPr>
                                <w:rFonts w:asciiTheme="minorHAnsi" w:hAnsiTheme="minorHAnsi" w:cstheme="minorHAnsi"/>
                                <w:szCs w:val="22"/>
                              </w:rPr>
                              <w:t>8362</w:t>
                            </w:r>
                          </w:p>
                          <w:p w14:paraId="4E942D4E" w14:textId="01DA7B2C" w:rsidR="002E1769" w:rsidRPr="002E1769" w:rsidRDefault="002E1769" w:rsidP="002E1769">
                            <w:pPr>
                              <w:jc w:val="right"/>
                              <w:rPr>
                                <w:rFonts w:asciiTheme="minorHAnsi" w:hAnsiTheme="minorHAnsi" w:cstheme="minorHAnsi"/>
                                <w:b/>
                                <w:szCs w:val="22"/>
                              </w:rPr>
                            </w:pPr>
                            <w:r w:rsidRPr="002E1769">
                              <w:rPr>
                                <w:rFonts w:asciiTheme="minorHAnsi" w:hAnsiTheme="minorHAnsi" w:cstheme="minorHAnsi"/>
                                <w:b/>
                                <w:szCs w:val="22"/>
                              </w:rPr>
                              <w:t>LIBTAYO</w:t>
                            </w:r>
                            <w:r w:rsidR="005F4580">
                              <w:rPr>
                                <w:rFonts w:asciiTheme="minorHAnsi" w:hAnsiTheme="minorHAnsi" w:cstheme="minorHAnsi"/>
                                <w:b/>
                                <w:szCs w:val="22"/>
                              </w:rPr>
                              <w:t>Surround</w:t>
                            </w:r>
                            <w:r w:rsidRPr="002E1769">
                              <w:rPr>
                                <w:rFonts w:asciiTheme="minorHAnsi" w:hAnsiTheme="minorHAnsi" w:cstheme="minorHAnsi"/>
                                <w:b/>
                                <w:szCs w:val="22"/>
                              </w:rPr>
                              <w:t>.com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D0E1DA" id="_x0000_t202" coordsize="21600,21600" o:spt="202" path="m,l,21600r21600,l21600,xe">
                <v:stroke joinstyle="miter"/>
                <v:path gradientshapeok="t" o:connecttype="rect"/>
              </v:shapetype>
              <v:shape id="Text Box 7" o:spid="_x0000_s1026" type="#_x0000_t202" style="position:absolute;margin-left:300.25pt;margin-top:13.5pt;width:238.95pt;height:68.95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" filled="f" stroked="f" strokeweight=".5pt">
                <v:textbox>
                  <w:txbxContent>
                    <w:p w14:paraId="70E6A3FD" w14:textId="77777777" w:rsidR="002E1769" w:rsidRPr="009848D1" w:rsidRDefault="002E1769" w:rsidP="002E1769">
                      <w:pPr>
                        <w:jc w:val="right"/>
                        <w:rPr>
                          <w:rFonts w:asciiTheme="minorHAnsi" w:hAnsiTheme="minorHAnsi" w:cstheme="minorHAnsi"/>
                          <w:szCs w:val="22"/>
                        </w:rPr>
                      </w:pPr>
                      <w:r w:rsidRPr="009848D1">
                        <w:rPr>
                          <w:rFonts w:asciiTheme="minorHAnsi" w:hAnsiTheme="minorHAnsi" w:cstheme="minorHAnsi"/>
                          <w:szCs w:val="22"/>
                        </w:rPr>
                        <w:t>PO Box 220262</w:t>
                      </w:r>
                    </w:p>
                    <w:p w14:paraId="5B2E0756" w14:textId="77777777" w:rsidR="002E1769" w:rsidRPr="009848D1" w:rsidRDefault="002E1769" w:rsidP="002E1769">
                      <w:pPr>
                        <w:jc w:val="right"/>
                        <w:rPr>
                          <w:rFonts w:asciiTheme="minorHAnsi" w:hAnsiTheme="minorHAnsi" w:cstheme="minorHAnsi"/>
                          <w:szCs w:val="22"/>
                        </w:rPr>
                      </w:pPr>
                      <w:r w:rsidRPr="009848D1">
                        <w:rPr>
                          <w:rFonts w:asciiTheme="minorHAnsi" w:hAnsiTheme="minorHAnsi" w:cstheme="minorHAnsi"/>
                          <w:szCs w:val="22"/>
                        </w:rPr>
                        <w:t>Charlotte, NC 28211-0262</w:t>
                      </w:r>
                    </w:p>
                    <w:p w14:paraId="0FDC53C6" w14:textId="6E4254AD" w:rsidR="002E1769" w:rsidRPr="00991DD3" w:rsidRDefault="002E1769" w:rsidP="002E1769">
                      <w:pPr>
                        <w:jc w:val="right"/>
                        <w:rPr>
                          <w:rFonts w:asciiTheme="minorHAnsi" w:hAnsiTheme="minorHAnsi" w:cstheme="minorHAnsi"/>
                          <w:b/>
                          <w:sz w:val="18"/>
                          <w:szCs w:val="22"/>
                        </w:rPr>
                      </w:pPr>
                      <w:r w:rsidRPr="009848D1">
                        <w:rPr>
                          <w:rFonts w:asciiTheme="minorHAnsi" w:hAnsiTheme="minorHAnsi" w:cstheme="minorHAnsi"/>
                          <w:szCs w:val="22"/>
                        </w:rPr>
                        <w:t xml:space="preserve">Phone: </w:t>
                      </w:r>
                      <w:r w:rsidRPr="002E1769">
                        <w:rPr>
                          <w:rFonts w:asciiTheme="minorHAnsi" w:hAnsiTheme="minorHAnsi" w:cstheme="minorHAnsi"/>
                          <w:b/>
                          <w:szCs w:val="22"/>
                        </w:rPr>
                        <w:t>1</w:t>
                      </w:r>
                      <w:r w:rsidR="00637AE8">
                        <w:rPr>
                          <w:rFonts w:asciiTheme="minorHAnsi" w:hAnsiTheme="minorHAnsi" w:cstheme="minorHAnsi"/>
                          <w:b/>
                          <w:szCs w:val="22"/>
                        </w:rPr>
                        <w:t>.</w:t>
                      </w:r>
                      <w:r w:rsidRPr="002E1769">
                        <w:rPr>
                          <w:rFonts w:asciiTheme="minorHAnsi" w:hAnsiTheme="minorHAnsi" w:cstheme="minorHAnsi"/>
                          <w:b/>
                          <w:szCs w:val="22"/>
                        </w:rPr>
                        <w:t>877</w:t>
                      </w:r>
                      <w:r w:rsidR="00637AE8">
                        <w:rPr>
                          <w:rFonts w:asciiTheme="minorHAnsi" w:hAnsiTheme="minorHAnsi" w:cstheme="minorHAnsi"/>
                          <w:b/>
                          <w:szCs w:val="22"/>
                        </w:rPr>
                        <w:t>.</w:t>
                      </w:r>
                      <w:r w:rsidRPr="002E1769">
                        <w:rPr>
                          <w:rFonts w:asciiTheme="minorHAnsi" w:hAnsiTheme="minorHAnsi" w:cstheme="minorHAnsi"/>
                          <w:b/>
                          <w:szCs w:val="22"/>
                        </w:rPr>
                        <w:t>LIBTAYO</w:t>
                      </w:r>
                      <w:r w:rsidRPr="009848D1">
                        <w:rPr>
                          <w:rFonts w:asciiTheme="minorHAnsi" w:hAnsiTheme="minorHAnsi" w:cstheme="minorHAnsi"/>
                          <w:szCs w:val="22"/>
                        </w:rPr>
                        <w:t xml:space="preserve"> (1</w:t>
                      </w:r>
                      <w:r w:rsidR="00637AE8">
                        <w:rPr>
                          <w:rFonts w:asciiTheme="minorHAnsi" w:hAnsiTheme="minorHAnsi" w:cstheme="minorHAnsi"/>
                          <w:szCs w:val="22"/>
                        </w:rPr>
                        <w:t>.</w:t>
                      </w:r>
                      <w:r w:rsidRPr="009848D1">
                        <w:rPr>
                          <w:rFonts w:asciiTheme="minorHAnsi" w:hAnsiTheme="minorHAnsi" w:cstheme="minorHAnsi"/>
                          <w:szCs w:val="22"/>
                        </w:rPr>
                        <w:t>877</w:t>
                      </w:r>
                      <w:r w:rsidR="00637AE8">
                        <w:rPr>
                          <w:rFonts w:asciiTheme="minorHAnsi" w:hAnsiTheme="minorHAnsi" w:cstheme="minorHAnsi"/>
                          <w:szCs w:val="22"/>
                        </w:rPr>
                        <w:t>.</w:t>
                      </w:r>
                      <w:r w:rsidRPr="009848D1">
                        <w:rPr>
                          <w:rFonts w:asciiTheme="minorHAnsi" w:hAnsiTheme="minorHAnsi" w:cstheme="minorHAnsi"/>
                          <w:szCs w:val="22"/>
                        </w:rPr>
                        <w:t>542</w:t>
                      </w:r>
                      <w:r w:rsidR="00637AE8">
                        <w:rPr>
                          <w:rFonts w:asciiTheme="minorHAnsi" w:hAnsiTheme="minorHAnsi" w:cstheme="minorHAnsi"/>
                          <w:szCs w:val="22"/>
                        </w:rPr>
                        <w:t>.</w:t>
                      </w:r>
                      <w:r w:rsidRPr="009848D1">
                        <w:rPr>
                          <w:rFonts w:asciiTheme="minorHAnsi" w:hAnsiTheme="minorHAnsi" w:cstheme="minorHAnsi"/>
                          <w:szCs w:val="22"/>
                        </w:rPr>
                        <w:t xml:space="preserve">8296) </w:t>
                      </w:r>
                      <w:r w:rsidRPr="00991DD3">
                        <w:rPr>
                          <w:rFonts w:asciiTheme="minorHAnsi" w:hAnsiTheme="minorHAnsi" w:cstheme="minorHAnsi"/>
                          <w:b/>
                          <w:szCs w:val="22"/>
                        </w:rPr>
                        <w:t>Option 1</w:t>
                      </w:r>
                    </w:p>
                    <w:p w14:paraId="12868B21" w14:textId="4371021A" w:rsidR="002E1769" w:rsidRPr="009848D1" w:rsidRDefault="002E1769" w:rsidP="002E1769">
                      <w:pPr>
                        <w:jc w:val="right"/>
                        <w:rPr>
                          <w:rFonts w:asciiTheme="minorHAnsi" w:hAnsiTheme="minorHAnsi" w:cstheme="minorHAnsi"/>
                          <w:szCs w:val="22"/>
                        </w:rPr>
                      </w:pPr>
                      <w:r w:rsidRPr="009848D1">
                        <w:rPr>
                          <w:rFonts w:asciiTheme="minorHAnsi" w:hAnsiTheme="minorHAnsi" w:cstheme="minorHAnsi"/>
                          <w:szCs w:val="22"/>
                        </w:rPr>
                        <w:t>Fax: 1</w:t>
                      </w:r>
                      <w:r w:rsidR="00072715">
                        <w:rPr>
                          <w:rFonts w:asciiTheme="minorHAnsi" w:hAnsiTheme="minorHAnsi" w:cstheme="minorHAnsi"/>
                          <w:szCs w:val="22"/>
                        </w:rPr>
                        <w:t>.</w:t>
                      </w:r>
                      <w:r w:rsidRPr="009848D1">
                        <w:rPr>
                          <w:rFonts w:asciiTheme="minorHAnsi" w:hAnsiTheme="minorHAnsi" w:cstheme="minorHAnsi"/>
                          <w:szCs w:val="22"/>
                        </w:rPr>
                        <w:t>833</w:t>
                      </w:r>
                      <w:r w:rsidR="00072715">
                        <w:rPr>
                          <w:rFonts w:asciiTheme="minorHAnsi" w:hAnsiTheme="minorHAnsi" w:cstheme="minorHAnsi"/>
                          <w:szCs w:val="22"/>
                        </w:rPr>
                        <w:t>.</w:t>
                      </w:r>
                      <w:r w:rsidRPr="009848D1">
                        <w:rPr>
                          <w:rFonts w:asciiTheme="minorHAnsi" w:hAnsiTheme="minorHAnsi" w:cstheme="minorHAnsi"/>
                          <w:szCs w:val="22"/>
                        </w:rPr>
                        <w:t>853</w:t>
                      </w:r>
                      <w:r w:rsidR="00072715">
                        <w:rPr>
                          <w:rFonts w:asciiTheme="minorHAnsi" w:hAnsiTheme="minorHAnsi" w:cstheme="minorHAnsi"/>
                          <w:szCs w:val="22"/>
                        </w:rPr>
                        <w:t>.</w:t>
                      </w:r>
                      <w:r w:rsidRPr="009848D1">
                        <w:rPr>
                          <w:rFonts w:asciiTheme="minorHAnsi" w:hAnsiTheme="minorHAnsi" w:cstheme="minorHAnsi"/>
                          <w:szCs w:val="22"/>
                        </w:rPr>
                        <w:t>8362</w:t>
                      </w:r>
                    </w:p>
                    <w:p w14:paraId="4E942D4E" w14:textId="01DA7B2C" w:rsidR="002E1769" w:rsidRPr="002E1769" w:rsidRDefault="002E1769" w:rsidP="002E1769">
                      <w:pPr>
                        <w:jc w:val="right"/>
                        <w:rPr>
                          <w:rFonts w:asciiTheme="minorHAnsi" w:hAnsiTheme="minorHAnsi" w:cstheme="minorHAnsi"/>
                          <w:b/>
                          <w:szCs w:val="22"/>
                        </w:rPr>
                      </w:pPr>
                      <w:r w:rsidRPr="002E1769">
                        <w:rPr>
                          <w:rFonts w:asciiTheme="minorHAnsi" w:hAnsiTheme="minorHAnsi" w:cstheme="minorHAnsi"/>
                          <w:b/>
                          <w:szCs w:val="22"/>
                        </w:rPr>
                        <w:t>LIBTAYO</w:t>
                      </w:r>
                      <w:r w:rsidR="005F4580">
                        <w:rPr>
                          <w:rFonts w:asciiTheme="minorHAnsi" w:hAnsiTheme="minorHAnsi" w:cstheme="minorHAnsi"/>
                          <w:b/>
                          <w:szCs w:val="22"/>
                        </w:rPr>
                        <w:t>Surround</w:t>
                      </w:r>
                      <w:r w:rsidRPr="002E1769">
                        <w:rPr>
                          <w:rFonts w:asciiTheme="minorHAnsi" w:hAnsiTheme="minorHAnsi" w:cstheme="minorHAnsi"/>
                          <w:b/>
                          <w:szCs w:val="22"/>
                        </w:rPr>
                        <w:t>.com</w:t>
                      </w:r>
                    </w:p>
                  </w:txbxContent>
                </v:textbox>
                <w10:wrap anchorx="margin"/>
              </v:shape>
            </w:pict>
          </mc:Fallback>
        </mc:AlternateContent>
      </w:r>
    </w:p>
    <w:p w14:paraId="58E9081B" w14:textId="551656CA" w:rsidR="002E1769" w:rsidRDefault="00072715" w:rsidP="00B87B09">
      <w:pPr>
        <w:jc w:val="center"/>
        <w:outlineLvl w:val="0"/>
        <w:rPr>
          <w:rFonts w:asciiTheme="minorHAnsi" w:hAnsiTheme="minorHAnsi"/>
          <w:b/>
          <w:sz w:val="22"/>
          <w:szCs w:val="22"/>
        </w:rPr>
      </w:pPr>
      <w:r w:rsidRPr="002E1769">
        <w:rPr>
          <w:rFonts w:asciiTheme="minorHAnsi" w:hAnsiTheme="minorHAnsi" w:cstheme="minorHAnsi"/>
          <w:b/>
          <w:noProof/>
          <w:sz w:val="22"/>
          <w:szCs w:val="22"/>
        </w:rPr>
        <w:drawing>
          <wp:anchor distT="0" distB="0" distL="114300" distR="114300" simplePos="0" relativeHeight="251658243" behindDoc="0" locked="0" layoutInCell="1" allowOverlap="1" wp14:anchorId="464DF222" wp14:editId="7BE2FA35">
            <wp:simplePos x="0" y="0"/>
            <wp:positionH relativeFrom="margin">
              <wp:posOffset>0</wp:posOffset>
            </wp:positionH>
            <wp:positionV relativeFrom="paragraph">
              <wp:posOffset>274955</wp:posOffset>
            </wp:positionV>
            <wp:extent cx="1789430" cy="580390"/>
            <wp:effectExtent l="0" t="0" r="1270" b="381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789430" cy="580390"/>
                    </a:xfrm>
                    <a:prstGeom prst="rect">
                      <a:avLst/>
                    </a:prstGeom>
                  </pic:spPr>
                </pic:pic>
              </a:graphicData>
            </a:graphic>
            <wp14:sizeRelH relativeFrom="page">
              <wp14:pctWidth>0</wp14:pctWidth>
            </wp14:sizeRelH>
            <wp14:sizeRelV relativeFrom="page">
              <wp14:pctHeight>0</wp14:pctHeight>
            </wp14:sizeRelV>
          </wp:anchor>
        </w:drawing>
      </w:r>
    </w:p>
    <w:p w14:paraId="43853238" w14:textId="77777777" w:rsidR="002E1769" w:rsidRDefault="002E1769" w:rsidP="00B87B09">
      <w:pPr>
        <w:jc w:val="center"/>
        <w:outlineLvl w:val="0"/>
        <w:rPr>
          <w:rFonts w:asciiTheme="minorHAnsi" w:hAnsiTheme="minorHAnsi"/>
          <w:b/>
          <w:sz w:val="22"/>
          <w:szCs w:val="22"/>
        </w:rPr>
      </w:pPr>
    </w:p>
    <w:p w14:paraId="2D6C096C" w14:textId="77777777" w:rsidR="00991DD3" w:rsidRDefault="00991DD3" w:rsidP="00991DD3">
      <w:pPr>
        <w:outlineLvl w:val="0"/>
        <w:rPr>
          <w:rFonts w:asciiTheme="minorHAnsi" w:hAnsiTheme="minorHAnsi"/>
          <w:b/>
          <w:sz w:val="22"/>
          <w:szCs w:val="22"/>
        </w:rPr>
      </w:pPr>
    </w:p>
    <w:p w14:paraId="62413709" w14:textId="3BFB294B" w:rsidR="00B87B09" w:rsidRPr="00B65AD5" w:rsidRDefault="00B87B09" w:rsidP="00991DD3">
      <w:pPr>
        <w:outlineLvl w:val="0"/>
        <w:rPr>
          <w:rFonts w:asciiTheme="minorHAnsi" w:hAnsiTheme="minorHAnsi"/>
          <w:b/>
          <w:sz w:val="22"/>
          <w:szCs w:val="22"/>
        </w:rPr>
      </w:pPr>
      <w:r w:rsidRPr="00B65AD5">
        <w:rPr>
          <w:rFonts w:asciiTheme="minorHAnsi" w:hAnsiTheme="minorHAnsi"/>
          <w:b/>
          <w:sz w:val="22"/>
          <w:szCs w:val="22"/>
        </w:rPr>
        <w:t>Appeal checklist and sample appeal letter</w:t>
      </w:r>
    </w:p>
    <w:p w14:paraId="7AE93B4B" w14:textId="77777777" w:rsidR="00B87B09" w:rsidRDefault="00B87B09" w:rsidP="00B87B09">
      <w:pPr>
        <w:rPr>
          <w:rFonts w:asciiTheme="minorHAnsi" w:hAnsiTheme="minorHAnsi"/>
          <w:b/>
          <w:sz w:val="22"/>
          <w:szCs w:val="22"/>
        </w:rPr>
      </w:pPr>
    </w:p>
    <w:p w14:paraId="6094A315" w14:textId="70994998" w:rsidR="00B87B09" w:rsidRPr="00C2547B" w:rsidRDefault="00B87B09" w:rsidP="00B87B09">
      <w:pPr>
        <w:rPr>
          <w:rFonts w:asciiTheme="minorHAnsi" w:hAnsiTheme="minorHAnsi" w:cstheme="minorHAnsi"/>
          <w:sz w:val="22"/>
          <w:szCs w:val="22"/>
        </w:rPr>
      </w:pPr>
      <w:r w:rsidRPr="00C2547B">
        <w:rPr>
          <w:rFonts w:asciiTheme="minorHAnsi" w:hAnsiTheme="minorHAnsi" w:cstheme="minorHAnsi"/>
          <w:sz w:val="22"/>
          <w:szCs w:val="22"/>
        </w:rPr>
        <w:t>If a health plan receives a prior authorization (PA) requ</w:t>
      </w:r>
      <w:r>
        <w:rPr>
          <w:rFonts w:asciiTheme="minorHAnsi" w:hAnsiTheme="minorHAnsi" w:cstheme="minorHAnsi"/>
          <w:sz w:val="22"/>
          <w:szCs w:val="22"/>
        </w:rPr>
        <w:t>est and denies coverage for LIBTAYO for your patient, you may</w:t>
      </w:r>
      <w:r w:rsidRPr="00C2547B">
        <w:rPr>
          <w:rFonts w:asciiTheme="minorHAnsi" w:hAnsiTheme="minorHAnsi" w:cstheme="minorHAnsi"/>
          <w:sz w:val="22"/>
          <w:szCs w:val="22"/>
        </w:rPr>
        <w:t xml:space="preserve"> appeal the decision. You can use the checklist on page 2 t</w:t>
      </w:r>
      <w:r>
        <w:rPr>
          <w:rFonts w:asciiTheme="minorHAnsi" w:hAnsiTheme="minorHAnsi" w:cstheme="minorHAnsi"/>
          <w:sz w:val="22"/>
          <w:szCs w:val="22"/>
        </w:rPr>
        <w:t>o help ensure you have taken</w:t>
      </w:r>
      <w:r w:rsidRPr="00C2547B">
        <w:rPr>
          <w:rFonts w:asciiTheme="minorHAnsi" w:hAnsiTheme="minorHAnsi" w:cstheme="minorHAnsi"/>
          <w:sz w:val="22"/>
          <w:szCs w:val="22"/>
        </w:rPr>
        <w:t xml:space="preserve"> appropriate steps for a successful appeal, and you can use or adapt the appeal letter on page 3 if coverage for LIBTAYO is denied. </w:t>
      </w:r>
      <w:r>
        <w:rPr>
          <w:rFonts w:asciiTheme="minorHAnsi" w:hAnsiTheme="minorHAnsi" w:cstheme="minorHAnsi"/>
          <w:sz w:val="22"/>
          <w:szCs w:val="22"/>
        </w:rPr>
        <w:t>T</w:t>
      </w:r>
      <w:r w:rsidRPr="000B3860">
        <w:rPr>
          <w:rFonts w:asciiTheme="minorHAnsi" w:hAnsiTheme="minorHAnsi" w:cstheme="minorHAnsi"/>
          <w:sz w:val="22"/>
          <w:szCs w:val="22"/>
        </w:rPr>
        <w:t>h</w:t>
      </w:r>
      <w:r w:rsidR="00637AE8">
        <w:rPr>
          <w:rFonts w:asciiTheme="minorHAnsi" w:hAnsiTheme="minorHAnsi" w:cstheme="minorHAnsi"/>
          <w:sz w:val="22"/>
          <w:szCs w:val="22"/>
        </w:rPr>
        <w:t>e</w:t>
      </w:r>
      <w:r w:rsidRPr="000B3860">
        <w:rPr>
          <w:rFonts w:asciiTheme="minorHAnsi" w:hAnsiTheme="minorHAnsi" w:cstheme="minorHAnsi"/>
          <w:sz w:val="22"/>
          <w:szCs w:val="22"/>
        </w:rPr>
        <w:t xml:space="preserve"> sample letter is provided for your guidance only</w:t>
      </w:r>
      <w:r>
        <w:rPr>
          <w:rFonts w:asciiTheme="minorHAnsi" w:hAnsiTheme="minorHAnsi" w:cstheme="minorHAnsi"/>
          <w:sz w:val="22"/>
          <w:szCs w:val="22"/>
        </w:rPr>
        <w:t>.</w:t>
      </w:r>
    </w:p>
    <w:p w14:paraId="414139C4" w14:textId="77777777" w:rsidR="00B87B09" w:rsidRPr="00C2547B" w:rsidRDefault="00B87B09" w:rsidP="00B87B09">
      <w:pPr>
        <w:rPr>
          <w:rFonts w:asciiTheme="minorHAnsi" w:hAnsiTheme="minorHAnsi" w:cstheme="minorHAnsi"/>
          <w:sz w:val="22"/>
          <w:szCs w:val="22"/>
        </w:rPr>
      </w:pPr>
      <w:r w:rsidRPr="00C2547B">
        <w:rPr>
          <w:rFonts w:asciiTheme="minorHAnsi" w:hAnsiTheme="minorHAnsi" w:cstheme="minorHAnsi"/>
          <w:sz w:val="22"/>
          <w:szCs w:val="22"/>
        </w:rPr>
        <w:br/>
        <w:t xml:space="preserve">Some health plans require an appeal letter along with additional documentation, such as: </w:t>
      </w:r>
    </w:p>
    <w:p w14:paraId="7E51E592" w14:textId="77777777" w:rsidR="00B87B09" w:rsidRPr="00C2547B" w:rsidRDefault="00B87B09" w:rsidP="00B87B09">
      <w:pPr>
        <w:pStyle w:val="ListParagraph"/>
        <w:numPr>
          <w:ilvl w:val="0"/>
          <w:numId w:val="26"/>
        </w:numPr>
        <w:spacing w:before="60"/>
        <w:ind w:right="850"/>
        <w:rPr>
          <w:rFonts w:asciiTheme="minorHAnsi" w:hAnsiTheme="minorHAnsi" w:cstheme="minorHAnsi"/>
          <w:sz w:val="22"/>
          <w:szCs w:val="22"/>
        </w:rPr>
      </w:pPr>
      <w:r w:rsidRPr="00C2547B">
        <w:rPr>
          <w:rFonts w:asciiTheme="minorHAnsi" w:hAnsiTheme="minorHAnsi" w:cstheme="minorHAnsi"/>
          <w:sz w:val="22"/>
          <w:szCs w:val="22"/>
        </w:rPr>
        <w:t>Appeal form, if provided by the plan</w:t>
      </w:r>
    </w:p>
    <w:p w14:paraId="26E11C49" w14:textId="77777777" w:rsidR="00B87B09" w:rsidRPr="00C2547B" w:rsidRDefault="00B87B09" w:rsidP="00B87B09">
      <w:pPr>
        <w:pStyle w:val="ListParagraph"/>
        <w:numPr>
          <w:ilvl w:val="0"/>
          <w:numId w:val="26"/>
        </w:numPr>
        <w:spacing w:before="60"/>
        <w:ind w:right="850"/>
        <w:rPr>
          <w:rFonts w:asciiTheme="minorHAnsi" w:hAnsiTheme="minorHAnsi" w:cstheme="minorHAnsi"/>
          <w:sz w:val="22"/>
          <w:szCs w:val="22"/>
        </w:rPr>
      </w:pPr>
      <w:r w:rsidRPr="00C2547B">
        <w:rPr>
          <w:rFonts w:asciiTheme="minorHAnsi" w:hAnsiTheme="minorHAnsi" w:cstheme="minorHAnsi"/>
          <w:sz w:val="22"/>
          <w:szCs w:val="22"/>
        </w:rPr>
        <w:t>Chart notes</w:t>
      </w:r>
    </w:p>
    <w:p w14:paraId="2506D4F1" w14:textId="77777777" w:rsidR="00B87B09" w:rsidRPr="00C2547B" w:rsidRDefault="00B87B09" w:rsidP="00B87B09">
      <w:pPr>
        <w:pStyle w:val="ListParagraph"/>
        <w:numPr>
          <w:ilvl w:val="0"/>
          <w:numId w:val="26"/>
        </w:numPr>
        <w:spacing w:before="60"/>
        <w:ind w:right="850"/>
        <w:rPr>
          <w:rFonts w:asciiTheme="minorHAnsi" w:hAnsiTheme="minorHAnsi" w:cstheme="minorHAnsi"/>
          <w:sz w:val="22"/>
          <w:szCs w:val="22"/>
        </w:rPr>
      </w:pPr>
      <w:r w:rsidRPr="00C2547B">
        <w:rPr>
          <w:rFonts w:asciiTheme="minorHAnsi" w:hAnsiTheme="minorHAnsi" w:cstheme="minorHAnsi"/>
          <w:sz w:val="22"/>
          <w:szCs w:val="22"/>
        </w:rPr>
        <w:t>Test results</w:t>
      </w:r>
    </w:p>
    <w:p w14:paraId="1223F2C7" w14:textId="77777777" w:rsidR="00B87B09" w:rsidRDefault="00B87B09" w:rsidP="00B87B09">
      <w:pPr>
        <w:pStyle w:val="ListParagraph"/>
        <w:numPr>
          <w:ilvl w:val="0"/>
          <w:numId w:val="26"/>
        </w:numPr>
        <w:spacing w:before="60"/>
        <w:ind w:right="850"/>
        <w:rPr>
          <w:rFonts w:asciiTheme="minorHAnsi" w:hAnsiTheme="minorHAnsi" w:cstheme="minorHAnsi"/>
          <w:sz w:val="22"/>
          <w:szCs w:val="22"/>
        </w:rPr>
      </w:pPr>
      <w:r w:rsidRPr="00C2547B">
        <w:rPr>
          <w:rFonts w:asciiTheme="minorHAnsi" w:hAnsiTheme="minorHAnsi" w:cstheme="minorHAnsi"/>
          <w:sz w:val="22"/>
          <w:szCs w:val="22"/>
        </w:rPr>
        <w:t>Supporting clinical studies</w:t>
      </w:r>
    </w:p>
    <w:p w14:paraId="08256BE0" w14:textId="77777777" w:rsidR="00B87B09" w:rsidRPr="00C2547B" w:rsidRDefault="00B87B09" w:rsidP="00B87B09">
      <w:pPr>
        <w:pStyle w:val="ListParagraph"/>
        <w:numPr>
          <w:ilvl w:val="0"/>
          <w:numId w:val="26"/>
        </w:numPr>
        <w:spacing w:before="60"/>
        <w:ind w:right="850"/>
        <w:rPr>
          <w:rFonts w:asciiTheme="minorHAnsi" w:hAnsiTheme="minorHAnsi" w:cstheme="minorHAnsi"/>
          <w:sz w:val="22"/>
          <w:szCs w:val="22"/>
        </w:rPr>
      </w:pPr>
      <w:r>
        <w:rPr>
          <w:rFonts w:asciiTheme="minorHAnsi" w:hAnsiTheme="minorHAnsi" w:cstheme="minorHAnsi"/>
          <w:sz w:val="22"/>
          <w:szCs w:val="22"/>
        </w:rPr>
        <w:t>Peer-reviewed literature</w:t>
      </w:r>
    </w:p>
    <w:p w14:paraId="1EA830F7" w14:textId="77777777" w:rsidR="00B87B09" w:rsidRPr="00C2547B" w:rsidRDefault="00B87B09" w:rsidP="00B87B09">
      <w:pPr>
        <w:pStyle w:val="ListParagraph"/>
        <w:numPr>
          <w:ilvl w:val="0"/>
          <w:numId w:val="26"/>
        </w:numPr>
        <w:spacing w:before="60"/>
        <w:ind w:right="850"/>
        <w:rPr>
          <w:rFonts w:asciiTheme="minorHAnsi" w:hAnsiTheme="minorHAnsi" w:cstheme="minorHAnsi"/>
          <w:sz w:val="22"/>
          <w:szCs w:val="22"/>
        </w:rPr>
      </w:pPr>
      <w:r w:rsidRPr="00C2547B">
        <w:rPr>
          <w:rFonts w:asciiTheme="minorHAnsi" w:hAnsiTheme="minorHAnsi" w:cstheme="minorHAnsi"/>
          <w:sz w:val="22"/>
          <w:szCs w:val="22"/>
        </w:rPr>
        <w:t>Prescribing Information for LIBTAYO</w:t>
      </w:r>
    </w:p>
    <w:p w14:paraId="356B3D3C" w14:textId="77777777" w:rsidR="00B87B09" w:rsidRPr="00C2547B" w:rsidRDefault="00B87B09" w:rsidP="00B87B09">
      <w:pPr>
        <w:rPr>
          <w:rFonts w:asciiTheme="minorHAnsi" w:hAnsiTheme="minorHAnsi" w:cstheme="minorHAnsi"/>
          <w:sz w:val="22"/>
          <w:szCs w:val="22"/>
        </w:rPr>
      </w:pPr>
    </w:p>
    <w:p w14:paraId="6E1907E7" w14:textId="77777777" w:rsidR="00B87B09" w:rsidRPr="00C2547B" w:rsidRDefault="00B87B09" w:rsidP="00B87B09">
      <w:pPr>
        <w:rPr>
          <w:rFonts w:asciiTheme="minorHAnsi" w:hAnsiTheme="minorHAnsi" w:cstheme="minorHAnsi"/>
          <w:sz w:val="22"/>
          <w:szCs w:val="22"/>
        </w:rPr>
      </w:pPr>
      <w:r w:rsidRPr="00C2547B">
        <w:rPr>
          <w:rFonts w:asciiTheme="minorHAnsi" w:hAnsiTheme="minorHAnsi" w:cstheme="minorHAnsi"/>
          <w:sz w:val="22"/>
          <w:szCs w:val="22"/>
        </w:rPr>
        <w:t xml:space="preserve">It is important to note that supplying the information for the appeal does not guarantee the health plan will provide reimbursement for LIBTAYO. The information is not intended to substitute for or influence the physician’s independent medical judgment. </w:t>
      </w:r>
    </w:p>
    <w:p w14:paraId="51511257" w14:textId="71ECE263" w:rsidR="00B87B09" w:rsidRPr="00C2547B" w:rsidRDefault="00B87B09" w:rsidP="00B87B09">
      <w:pPr>
        <w:rPr>
          <w:rFonts w:asciiTheme="minorHAnsi" w:hAnsiTheme="minorHAnsi" w:cstheme="minorHAnsi"/>
          <w:sz w:val="22"/>
          <w:szCs w:val="22"/>
        </w:rPr>
      </w:pPr>
      <w:r w:rsidRPr="00C2547B">
        <w:rPr>
          <w:rFonts w:asciiTheme="minorHAnsi" w:hAnsiTheme="minorHAnsi" w:cstheme="minorHAnsi"/>
          <w:sz w:val="22"/>
          <w:szCs w:val="22"/>
        </w:rPr>
        <w:br/>
      </w:r>
      <w:r w:rsidRPr="004C0EEC">
        <w:rPr>
          <w:rFonts w:asciiTheme="minorHAnsi" w:hAnsiTheme="minorHAnsi" w:cstheme="minorHAnsi"/>
          <w:sz w:val="22"/>
          <w:szCs w:val="22"/>
        </w:rPr>
        <w:t xml:space="preserve">Visit </w:t>
      </w:r>
      <w:hyperlink r:id="rId12" w:history="1">
        <w:r w:rsidRPr="004C0EEC">
          <w:rPr>
            <w:rStyle w:val="Hyperlink"/>
            <w:rFonts w:asciiTheme="minorHAnsi" w:hAnsiTheme="minorHAnsi" w:cstheme="minorHAnsi"/>
            <w:b/>
            <w:sz w:val="22"/>
            <w:szCs w:val="22"/>
          </w:rPr>
          <w:t>LIBTAYO</w:t>
        </w:r>
        <w:r w:rsidR="00120BAA" w:rsidRPr="004C0EEC">
          <w:rPr>
            <w:rStyle w:val="Hyperlink"/>
            <w:rFonts w:asciiTheme="minorHAnsi" w:hAnsiTheme="minorHAnsi" w:cstheme="minorHAnsi"/>
            <w:b/>
            <w:sz w:val="22"/>
            <w:szCs w:val="22"/>
          </w:rPr>
          <w:t>Surround</w:t>
        </w:r>
        <w:r w:rsidRPr="004C0EEC">
          <w:rPr>
            <w:rStyle w:val="Hyperlink"/>
            <w:rFonts w:asciiTheme="minorHAnsi" w:hAnsiTheme="minorHAnsi" w:cstheme="minorHAnsi"/>
            <w:b/>
            <w:sz w:val="22"/>
            <w:szCs w:val="22"/>
          </w:rPr>
          <w:t>.com</w:t>
        </w:r>
      </w:hyperlink>
      <w:r w:rsidRPr="00C2547B">
        <w:rPr>
          <w:rFonts w:asciiTheme="minorHAnsi" w:hAnsiTheme="minorHAnsi" w:cstheme="minorHAnsi"/>
          <w:sz w:val="22"/>
          <w:szCs w:val="22"/>
        </w:rPr>
        <w:t xml:space="preserve"> </w:t>
      </w:r>
      <w:r w:rsidR="00120BAA">
        <w:rPr>
          <w:rFonts w:asciiTheme="minorHAnsi" w:hAnsiTheme="minorHAnsi" w:cstheme="minorHAnsi"/>
          <w:sz w:val="22"/>
          <w:szCs w:val="22"/>
        </w:rPr>
        <w:t>for</w:t>
      </w:r>
      <w:r w:rsidRPr="00C2547B">
        <w:rPr>
          <w:rFonts w:asciiTheme="minorHAnsi" w:hAnsiTheme="minorHAnsi" w:cstheme="minorHAnsi"/>
          <w:sz w:val="22"/>
          <w:szCs w:val="22"/>
        </w:rPr>
        <w:t xml:space="preserve"> </w:t>
      </w:r>
      <w:r w:rsidR="00637AE8">
        <w:rPr>
          <w:rFonts w:asciiTheme="minorHAnsi" w:hAnsiTheme="minorHAnsi" w:cstheme="minorHAnsi"/>
          <w:sz w:val="22"/>
          <w:szCs w:val="22"/>
        </w:rPr>
        <w:t xml:space="preserve">more information, including </w:t>
      </w:r>
      <w:r w:rsidRPr="00C2547B">
        <w:rPr>
          <w:rFonts w:asciiTheme="minorHAnsi" w:hAnsiTheme="minorHAnsi" w:cstheme="minorHAnsi"/>
          <w:sz w:val="22"/>
          <w:szCs w:val="22"/>
        </w:rPr>
        <w:t xml:space="preserve">full </w:t>
      </w:r>
      <w:hyperlink r:id="rId13" w:history="1">
        <w:r w:rsidRPr="00120BAA">
          <w:rPr>
            <w:rStyle w:val="Hyperlink"/>
            <w:rFonts w:asciiTheme="minorHAnsi" w:hAnsiTheme="minorHAnsi" w:cstheme="minorHAnsi"/>
            <w:sz w:val="22"/>
            <w:szCs w:val="22"/>
          </w:rPr>
          <w:t>Prescribing Information</w:t>
        </w:r>
      </w:hyperlink>
      <w:r w:rsidRPr="00C2547B">
        <w:rPr>
          <w:rFonts w:asciiTheme="minorHAnsi" w:hAnsiTheme="minorHAnsi" w:cstheme="minorHAnsi"/>
          <w:sz w:val="22"/>
          <w:szCs w:val="22"/>
        </w:rPr>
        <w:t>.</w:t>
      </w:r>
    </w:p>
    <w:p w14:paraId="6F6FDA52" w14:textId="616A8486" w:rsidR="00B87B09" w:rsidRPr="00072715" w:rsidRDefault="00B87B09" w:rsidP="00072715">
      <w:pPr>
        <w:rPr>
          <w:rFonts w:asciiTheme="minorHAnsi" w:hAnsiTheme="minorHAnsi" w:cstheme="minorHAnsi"/>
          <w:sz w:val="22"/>
          <w:szCs w:val="22"/>
        </w:rPr>
      </w:pPr>
      <w:r w:rsidRPr="00C2547B">
        <w:rPr>
          <w:rFonts w:asciiTheme="minorHAnsi" w:hAnsiTheme="minorHAnsi" w:cstheme="minorHAnsi"/>
          <w:sz w:val="22"/>
          <w:szCs w:val="22"/>
        </w:rPr>
        <w:t xml:space="preserve"> </w:t>
      </w:r>
    </w:p>
    <w:p w14:paraId="6ACEEA1B" w14:textId="77777777" w:rsidR="00B87B09" w:rsidRPr="00C2547B" w:rsidRDefault="00B87B09" w:rsidP="00B87B09">
      <w:pPr>
        <w:spacing w:before="60"/>
        <w:ind w:right="850"/>
        <w:rPr>
          <w:rFonts w:asciiTheme="minorHAnsi" w:hAnsiTheme="minorHAnsi" w:cstheme="minorHAnsi"/>
          <w:sz w:val="22"/>
          <w:szCs w:val="22"/>
        </w:rPr>
      </w:pPr>
      <w:r w:rsidRPr="00C2547B">
        <w:rPr>
          <w:rFonts w:asciiTheme="minorHAnsi" w:hAnsiTheme="minorHAnsi" w:cstheme="minorHAnsi"/>
          <w:color w:val="000000" w:themeColor="text1"/>
          <w:sz w:val="22"/>
          <w:szCs w:val="22"/>
        </w:rPr>
        <w:t xml:space="preserve">There are numerous reasons why health plans may deny a PA for LIBTAYO. Although the reasons vary by plan, some of the most common include: </w:t>
      </w:r>
    </w:p>
    <w:p w14:paraId="1EF80E63" w14:textId="77777777" w:rsidR="00B87B09" w:rsidRPr="00C2547B" w:rsidRDefault="00B87B09" w:rsidP="00B87B09">
      <w:pPr>
        <w:pStyle w:val="ListParagraph"/>
        <w:numPr>
          <w:ilvl w:val="0"/>
          <w:numId w:val="25"/>
        </w:numPr>
        <w:spacing w:before="60"/>
        <w:ind w:right="850"/>
        <w:rPr>
          <w:rFonts w:asciiTheme="minorHAnsi" w:hAnsiTheme="minorHAnsi" w:cstheme="minorHAnsi"/>
          <w:sz w:val="22"/>
          <w:szCs w:val="22"/>
        </w:rPr>
      </w:pPr>
      <w:r w:rsidRPr="00C2547B">
        <w:rPr>
          <w:rFonts w:asciiTheme="minorHAnsi" w:hAnsiTheme="minorHAnsi" w:cstheme="minorHAnsi"/>
          <w:sz w:val="22"/>
          <w:szCs w:val="22"/>
        </w:rPr>
        <w:t xml:space="preserve">Errors in ICD-10-CM coding on the PA request </w:t>
      </w:r>
    </w:p>
    <w:p w14:paraId="2D4CBA1E" w14:textId="77777777" w:rsidR="00B87B09" w:rsidRPr="00C2547B" w:rsidRDefault="00B87B09" w:rsidP="00B87B09">
      <w:pPr>
        <w:pStyle w:val="ListParagraph"/>
        <w:numPr>
          <w:ilvl w:val="0"/>
          <w:numId w:val="25"/>
        </w:numPr>
        <w:spacing w:before="60"/>
        <w:ind w:right="850"/>
        <w:rPr>
          <w:rFonts w:asciiTheme="minorHAnsi" w:hAnsiTheme="minorHAnsi" w:cstheme="minorHAnsi"/>
          <w:sz w:val="22"/>
          <w:szCs w:val="22"/>
        </w:rPr>
      </w:pPr>
      <w:r w:rsidRPr="00C2547B">
        <w:rPr>
          <w:rFonts w:asciiTheme="minorHAnsi" w:hAnsiTheme="minorHAnsi" w:cstheme="minorHAnsi"/>
          <w:sz w:val="22"/>
          <w:szCs w:val="22"/>
        </w:rPr>
        <w:t>Insufficient documentation on the PA request</w:t>
      </w:r>
    </w:p>
    <w:p w14:paraId="738CD5AE" w14:textId="77777777" w:rsidR="00B87B09" w:rsidRPr="00C2547B" w:rsidRDefault="00B87B09" w:rsidP="00B87B09">
      <w:pPr>
        <w:pStyle w:val="ListParagraph"/>
        <w:numPr>
          <w:ilvl w:val="0"/>
          <w:numId w:val="25"/>
        </w:numPr>
        <w:spacing w:before="60"/>
        <w:ind w:right="850"/>
        <w:rPr>
          <w:rFonts w:asciiTheme="minorHAnsi" w:hAnsiTheme="minorHAnsi" w:cstheme="minorHAnsi"/>
          <w:sz w:val="22"/>
          <w:szCs w:val="22"/>
        </w:rPr>
      </w:pPr>
      <w:r w:rsidRPr="00C2547B">
        <w:rPr>
          <w:rFonts w:asciiTheme="minorHAnsi" w:hAnsiTheme="minorHAnsi" w:cstheme="minorHAnsi"/>
          <w:sz w:val="22"/>
          <w:szCs w:val="22"/>
        </w:rPr>
        <w:t>Health plan claims lack of medical necessity for LIBTAYO</w:t>
      </w:r>
    </w:p>
    <w:p w14:paraId="7CEE6AAB" w14:textId="77777777" w:rsidR="00B87B09" w:rsidRPr="00C2547B" w:rsidRDefault="00B87B09" w:rsidP="00B87B09">
      <w:pPr>
        <w:pStyle w:val="ListParagraph"/>
        <w:numPr>
          <w:ilvl w:val="0"/>
          <w:numId w:val="25"/>
        </w:numPr>
        <w:spacing w:before="60"/>
        <w:ind w:right="850"/>
        <w:rPr>
          <w:rFonts w:asciiTheme="minorHAnsi" w:hAnsiTheme="minorHAnsi" w:cstheme="minorHAnsi"/>
          <w:sz w:val="22"/>
          <w:szCs w:val="22"/>
        </w:rPr>
      </w:pPr>
      <w:r w:rsidRPr="00C2547B">
        <w:rPr>
          <w:rFonts w:asciiTheme="minorHAnsi" w:hAnsiTheme="minorHAnsi" w:cstheme="minorHAnsi"/>
          <w:sz w:val="22"/>
          <w:szCs w:val="22"/>
        </w:rPr>
        <w:t>LIBTAYO is not covered by patient’s health plan</w:t>
      </w:r>
    </w:p>
    <w:p w14:paraId="617F2911" w14:textId="77777777" w:rsidR="00B87B09" w:rsidRPr="00C2547B" w:rsidRDefault="00B87B09" w:rsidP="00B87B09">
      <w:pPr>
        <w:ind w:left="360"/>
        <w:rPr>
          <w:rFonts w:asciiTheme="minorHAnsi" w:hAnsiTheme="minorHAnsi" w:cstheme="minorHAnsi"/>
          <w:color w:val="000000" w:themeColor="text1"/>
          <w:sz w:val="22"/>
          <w:szCs w:val="22"/>
        </w:rPr>
      </w:pPr>
    </w:p>
    <w:p w14:paraId="66575042" w14:textId="2CD37496" w:rsidR="00B87B09" w:rsidRPr="00C2547B" w:rsidRDefault="00B87B09" w:rsidP="00B87B09">
      <w:pPr>
        <w:rPr>
          <w:rFonts w:asciiTheme="minorHAnsi" w:hAnsiTheme="minorHAnsi" w:cstheme="minorHAnsi"/>
          <w:color w:val="000000" w:themeColor="text1"/>
          <w:sz w:val="22"/>
          <w:szCs w:val="22"/>
        </w:rPr>
      </w:pPr>
      <w:r w:rsidRPr="00C2547B">
        <w:rPr>
          <w:rFonts w:asciiTheme="minorHAnsi" w:hAnsiTheme="minorHAnsi" w:cstheme="minorHAnsi"/>
          <w:color w:val="000000" w:themeColor="text1"/>
          <w:sz w:val="22"/>
          <w:szCs w:val="22"/>
        </w:rPr>
        <w:t>Please keep in mind, just as reasons for denial vary, so do</w:t>
      </w:r>
      <w:r w:rsidR="001D238A">
        <w:rPr>
          <w:rFonts w:asciiTheme="minorHAnsi" w:hAnsiTheme="minorHAnsi" w:cstheme="minorHAnsi"/>
          <w:color w:val="000000" w:themeColor="text1"/>
          <w:sz w:val="22"/>
          <w:szCs w:val="22"/>
        </w:rPr>
        <w:t xml:space="preserve"> each</w:t>
      </w:r>
      <w:r w:rsidRPr="00C2547B">
        <w:rPr>
          <w:rFonts w:asciiTheme="minorHAnsi" w:hAnsiTheme="minorHAnsi" w:cstheme="minorHAnsi"/>
          <w:color w:val="000000" w:themeColor="text1"/>
          <w:sz w:val="22"/>
          <w:szCs w:val="22"/>
        </w:rPr>
        <w:t xml:space="preserve"> health plan’</w:t>
      </w:r>
      <w:r w:rsidR="001D238A">
        <w:rPr>
          <w:rFonts w:asciiTheme="minorHAnsi" w:hAnsiTheme="minorHAnsi" w:cstheme="minorHAnsi"/>
          <w:color w:val="000000" w:themeColor="text1"/>
          <w:sz w:val="22"/>
          <w:szCs w:val="22"/>
        </w:rPr>
        <w:t>s</w:t>
      </w:r>
      <w:r w:rsidRPr="00C2547B">
        <w:rPr>
          <w:rFonts w:asciiTheme="minorHAnsi" w:hAnsiTheme="minorHAnsi" w:cstheme="minorHAnsi"/>
          <w:color w:val="000000" w:themeColor="text1"/>
          <w:sz w:val="22"/>
          <w:szCs w:val="22"/>
        </w:rPr>
        <w:t xml:space="preserve"> requirements for the appeal. It is important to check with the patient’s health plan to ensure you have all the information you need to proceed with the appeal. </w:t>
      </w:r>
    </w:p>
    <w:p w14:paraId="416EFA6D" w14:textId="77777777" w:rsidR="00974A31" w:rsidRPr="00974A31" w:rsidRDefault="00974A31" w:rsidP="00974A31">
      <w:pPr>
        <w:rPr>
          <w:rFonts w:asciiTheme="minorHAnsi" w:hAnsiTheme="minorHAnsi" w:cstheme="minorHAnsi"/>
          <w:sz w:val="22"/>
          <w:szCs w:val="22"/>
        </w:rPr>
      </w:pPr>
      <w:r w:rsidRPr="00974A31">
        <w:rPr>
          <w:rFonts w:asciiTheme="minorHAnsi" w:hAnsiTheme="minorHAnsi" w:cstheme="minorHAnsi"/>
          <w:sz w:val="22"/>
          <w:szCs w:val="22"/>
        </w:rPr>
        <w:t xml:space="preserve"> </w:t>
      </w:r>
    </w:p>
    <w:p w14:paraId="6D61D873" w14:textId="3DBEDA80" w:rsidR="00974A31" w:rsidRDefault="00974A31" w:rsidP="00974A31">
      <w:pPr>
        <w:rPr>
          <w:rFonts w:asciiTheme="minorHAnsi" w:hAnsiTheme="minorHAnsi" w:cstheme="minorHAnsi"/>
          <w:sz w:val="22"/>
          <w:szCs w:val="22"/>
        </w:rPr>
      </w:pPr>
    </w:p>
    <w:p w14:paraId="5DD13F6F" w14:textId="26F4343E" w:rsidR="00BD7FF5" w:rsidRDefault="00BD7FF5" w:rsidP="00974A31">
      <w:pPr>
        <w:rPr>
          <w:rFonts w:asciiTheme="minorHAnsi" w:hAnsiTheme="minorHAnsi" w:cstheme="minorHAnsi"/>
          <w:sz w:val="22"/>
          <w:szCs w:val="22"/>
        </w:rPr>
      </w:pPr>
    </w:p>
    <w:p w14:paraId="0184F8A2" w14:textId="005F65A1" w:rsidR="007E2F0D" w:rsidRDefault="007E2F0D" w:rsidP="00974A31">
      <w:pPr>
        <w:rPr>
          <w:rFonts w:asciiTheme="minorHAnsi" w:hAnsiTheme="minorHAnsi" w:cstheme="minorHAnsi"/>
          <w:sz w:val="22"/>
          <w:szCs w:val="22"/>
        </w:rPr>
      </w:pPr>
    </w:p>
    <w:p w14:paraId="66CA74DA" w14:textId="7FF1C535" w:rsidR="00637AE8" w:rsidRDefault="00637AE8" w:rsidP="00974A31">
      <w:pPr>
        <w:rPr>
          <w:rFonts w:asciiTheme="minorHAnsi" w:hAnsiTheme="minorHAnsi" w:cstheme="minorHAnsi"/>
          <w:sz w:val="22"/>
          <w:szCs w:val="22"/>
        </w:rPr>
      </w:pPr>
    </w:p>
    <w:p w14:paraId="219B57E3" w14:textId="77777777" w:rsidR="00637AE8" w:rsidRDefault="00637AE8" w:rsidP="00974A31">
      <w:pPr>
        <w:rPr>
          <w:rFonts w:asciiTheme="minorHAnsi" w:hAnsiTheme="minorHAnsi" w:cstheme="minorHAnsi"/>
          <w:sz w:val="22"/>
          <w:szCs w:val="22"/>
        </w:rPr>
      </w:pPr>
    </w:p>
    <w:p w14:paraId="09C5508F" w14:textId="77777777" w:rsidR="00637AE8" w:rsidRPr="00637AE8" w:rsidRDefault="00637AE8" w:rsidP="00637AE8">
      <w:pPr>
        <w:rPr>
          <w:rFonts w:asciiTheme="minorHAnsi" w:hAnsiTheme="minorHAnsi" w:cstheme="minorHAnsi"/>
          <w:sz w:val="22"/>
          <w:szCs w:val="22"/>
        </w:rPr>
      </w:pPr>
    </w:p>
    <w:p w14:paraId="11FCF666" w14:textId="77777777" w:rsidR="00637AE8" w:rsidRPr="007B1CE0" w:rsidRDefault="00637AE8" w:rsidP="00637AE8">
      <w:pPr>
        <w:rPr>
          <w:rFonts w:asciiTheme="minorHAnsi" w:hAnsiTheme="minorHAnsi" w:cstheme="minorHAnsi"/>
          <w:color w:val="525252" w:themeColor="accent3" w:themeShade="80"/>
          <w:sz w:val="16"/>
          <w:szCs w:val="16"/>
        </w:rPr>
      </w:pPr>
    </w:p>
    <w:p w14:paraId="64DCCBDE" w14:textId="77777777" w:rsidR="00C94DEB" w:rsidRDefault="00637AE8" w:rsidP="00637AE8">
      <w:pPr>
        <w:rPr>
          <w:rFonts w:asciiTheme="minorHAnsi" w:hAnsiTheme="minorHAnsi" w:cstheme="minorHAnsi"/>
          <w:color w:val="525252" w:themeColor="accent3" w:themeShade="80"/>
          <w:sz w:val="16"/>
          <w:szCs w:val="16"/>
        </w:rPr>
      </w:pPr>
      <w:r w:rsidRPr="007B1CE0">
        <w:rPr>
          <w:rFonts w:asciiTheme="minorHAnsi" w:hAnsiTheme="minorHAnsi" w:cstheme="minorHAnsi"/>
          <w:color w:val="525252" w:themeColor="accent3" w:themeShade="80"/>
          <w:sz w:val="16"/>
          <w:szCs w:val="16"/>
        </w:rPr>
        <w:t>ICD-10-CM</w:t>
      </w:r>
      <w:r w:rsidR="00897B70">
        <w:rPr>
          <w:rFonts w:asciiTheme="minorHAnsi" w:hAnsiTheme="minorHAnsi" w:cstheme="minorHAnsi"/>
          <w:color w:val="525252" w:themeColor="accent3" w:themeShade="80"/>
          <w:sz w:val="16"/>
          <w:szCs w:val="16"/>
        </w:rPr>
        <w:t xml:space="preserve">, </w:t>
      </w:r>
      <w:r w:rsidRPr="007B1CE0">
        <w:rPr>
          <w:rFonts w:asciiTheme="minorHAnsi" w:hAnsiTheme="minorHAnsi" w:cstheme="minorHAnsi"/>
          <w:i/>
          <w:iCs/>
          <w:color w:val="525252" w:themeColor="accent3" w:themeShade="80"/>
          <w:sz w:val="16"/>
          <w:szCs w:val="16"/>
        </w:rPr>
        <w:t>International Classification of Diseases</w:t>
      </w:r>
      <w:r w:rsidRPr="007B1CE0">
        <w:rPr>
          <w:rFonts w:asciiTheme="minorHAnsi" w:hAnsiTheme="minorHAnsi" w:cstheme="minorHAnsi"/>
          <w:color w:val="525252" w:themeColor="accent3" w:themeShade="80"/>
          <w:sz w:val="16"/>
          <w:szCs w:val="16"/>
        </w:rPr>
        <w:t>,</w:t>
      </w:r>
      <w:r w:rsidRPr="007B1CE0">
        <w:rPr>
          <w:rFonts w:asciiTheme="minorHAnsi" w:hAnsiTheme="minorHAnsi" w:cstheme="minorHAnsi"/>
          <w:i/>
          <w:iCs/>
          <w:color w:val="525252" w:themeColor="accent3" w:themeShade="80"/>
          <w:sz w:val="16"/>
          <w:szCs w:val="16"/>
        </w:rPr>
        <w:t xml:space="preserve"> Tenth Revision</w:t>
      </w:r>
      <w:r w:rsidRPr="007B1CE0">
        <w:rPr>
          <w:rFonts w:asciiTheme="minorHAnsi" w:hAnsiTheme="minorHAnsi" w:cstheme="minorHAnsi"/>
          <w:color w:val="525252" w:themeColor="accent3" w:themeShade="80"/>
          <w:sz w:val="16"/>
          <w:szCs w:val="16"/>
        </w:rPr>
        <w:t>,</w:t>
      </w:r>
      <w:r w:rsidRPr="007B1CE0">
        <w:rPr>
          <w:rFonts w:asciiTheme="minorHAnsi" w:hAnsiTheme="minorHAnsi" w:cstheme="minorHAnsi"/>
          <w:i/>
          <w:iCs/>
          <w:color w:val="525252" w:themeColor="accent3" w:themeShade="80"/>
          <w:sz w:val="16"/>
          <w:szCs w:val="16"/>
        </w:rPr>
        <w:t xml:space="preserve"> Clinical Modification</w:t>
      </w:r>
      <w:r w:rsidRPr="007B1CE0">
        <w:rPr>
          <w:rFonts w:asciiTheme="minorHAnsi" w:hAnsiTheme="minorHAnsi" w:cstheme="minorHAnsi"/>
          <w:color w:val="525252" w:themeColor="accent3" w:themeShade="80"/>
          <w:sz w:val="16"/>
          <w:szCs w:val="16"/>
        </w:rPr>
        <w:t>.</w:t>
      </w:r>
    </w:p>
    <w:p w14:paraId="439F0777" w14:textId="77777777" w:rsidR="00C94DEB" w:rsidRDefault="00C94DEB" w:rsidP="00637AE8">
      <w:pPr>
        <w:rPr>
          <w:rFonts w:asciiTheme="minorHAnsi" w:hAnsiTheme="minorHAnsi" w:cstheme="minorHAnsi"/>
          <w:color w:val="525252" w:themeColor="accent3" w:themeShade="80"/>
          <w:sz w:val="16"/>
          <w:szCs w:val="16"/>
        </w:rPr>
      </w:pPr>
    </w:p>
    <w:p w14:paraId="77B894EA" w14:textId="043D6D84" w:rsidR="00974A31" w:rsidRDefault="00637AE8" w:rsidP="00637AE8">
      <w:pPr>
        <w:rPr>
          <w:rFonts w:asciiTheme="minorHAnsi" w:hAnsiTheme="minorHAnsi" w:cstheme="minorHAnsi"/>
          <w:sz w:val="22"/>
          <w:szCs w:val="22"/>
        </w:rPr>
      </w:pPr>
      <w:r>
        <w:rPr>
          <w:rFonts w:asciiTheme="minorHAnsi" w:hAnsiTheme="minorHAnsi" w:cstheme="minorHAnsi"/>
          <w:sz w:val="22"/>
          <w:szCs w:val="22"/>
        </w:rPr>
        <w:br w:type="textWrapping" w:clear="all"/>
      </w:r>
    </w:p>
    <w:p w14:paraId="3CB2B975" w14:textId="77777777" w:rsidR="00C94DEB" w:rsidRDefault="00C94DEB" w:rsidP="00C94DEB">
      <w:pPr>
        <w:pStyle w:val="Footer"/>
        <w:tabs>
          <w:tab w:val="clear" w:pos="9360"/>
          <w:tab w:val="right" w:pos="10800"/>
        </w:tabs>
        <w:ind w:left="-180" w:right="-90"/>
        <w:jc w:val="right"/>
        <w:rPr>
          <w:rFonts w:ascii="Arial" w:hAnsi="Arial" w:cs="Arial"/>
          <w:color w:val="FF40FF"/>
        </w:rPr>
      </w:pPr>
      <w:r>
        <w:rPr>
          <w:rFonts w:asciiTheme="minorHAnsi" w:hAnsiTheme="minorHAnsi" w:cstheme="minorHAnsi"/>
          <w:noProof/>
          <w:sz w:val="22"/>
          <w:szCs w:val="22"/>
        </w:rPr>
        <w:drawing>
          <wp:anchor distT="0" distB="0" distL="114300" distR="114300" simplePos="0" relativeHeight="251658247" behindDoc="1" locked="0" layoutInCell="1" allowOverlap="1" wp14:anchorId="1B5288BA" wp14:editId="48540C21">
            <wp:simplePos x="0" y="0"/>
            <wp:positionH relativeFrom="column">
              <wp:posOffset>76200</wp:posOffset>
            </wp:positionH>
            <wp:positionV relativeFrom="paragraph">
              <wp:posOffset>224823</wp:posOffset>
            </wp:positionV>
            <wp:extent cx="1436370" cy="168242"/>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4">
                      <a:extLst>
                        <a:ext uri="{28A0092B-C50C-407E-A947-70E740481C1C}">
                          <a14:useLocalDpi xmlns:a14="http://schemas.microsoft.com/office/drawing/2010/main" val="0"/>
                        </a:ext>
                      </a:extLst>
                    </a:blip>
                    <a:stretch>
                      <a:fillRect/>
                    </a:stretch>
                  </pic:blipFill>
                  <pic:spPr>
                    <a:xfrm>
                      <a:off x="0" y="0"/>
                      <a:ext cx="1554534" cy="182083"/>
                    </a:xfrm>
                    <a:prstGeom prst="rect">
                      <a:avLst/>
                    </a:prstGeom>
                  </pic:spPr>
                </pic:pic>
              </a:graphicData>
            </a:graphic>
            <wp14:sizeRelH relativeFrom="page">
              <wp14:pctWidth>0</wp14:pctWidth>
            </wp14:sizeRelH>
            <wp14:sizeRelV relativeFrom="page">
              <wp14:pctHeight>0</wp14:pctHeight>
            </wp14:sizeRelV>
          </wp:anchor>
        </w:drawing>
      </w:r>
      <w:r w:rsidRPr="00C42FE4">
        <w:rPr>
          <w:rFonts w:ascii="Arial" w:hAnsi="Arial" w:cs="Arial"/>
          <w:noProof/>
          <w:color w:val="808080" w:themeColor="background1" w:themeShade="80"/>
        </w:rPr>
        <mc:AlternateContent>
          <mc:Choice Requires="wps">
            <w:drawing>
              <wp:anchor distT="0" distB="0" distL="114300" distR="114300" simplePos="0" relativeHeight="251658246" behindDoc="0" locked="0" layoutInCell="1" allowOverlap="1" wp14:anchorId="5B622F8B" wp14:editId="60C6D45D">
                <wp:simplePos x="0" y="0"/>
                <wp:positionH relativeFrom="column">
                  <wp:posOffset>-101600</wp:posOffset>
                </wp:positionH>
                <wp:positionV relativeFrom="paragraph">
                  <wp:posOffset>394335</wp:posOffset>
                </wp:positionV>
                <wp:extent cx="4672330" cy="21971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4672330" cy="2197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A880F5" w14:textId="77777777" w:rsidR="00C94DEB" w:rsidRPr="00446461" w:rsidRDefault="00C94DEB" w:rsidP="00C94DEB">
                            <w:pPr>
                              <w:pStyle w:val="PR"/>
                            </w:pPr>
                            <w:r w:rsidRPr="00446461">
                              <w:t>©20</w:t>
                            </w:r>
                            <w:r>
                              <w:t xml:space="preserve">22 </w:t>
                            </w:r>
                            <w:r w:rsidRPr="00446461">
                              <w:t>Re</w:t>
                            </w:r>
                            <w:r>
                              <w:t xml:space="preserve">generon Pharmaceuticals, Inc.        All rights reserved.       </w:t>
                            </w:r>
                            <w:r w:rsidRPr="00B70729">
                              <w:rPr>
                                <w:color w:val="FF40FF"/>
                              </w:rPr>
                              <w:t xml:space="preserve"> </w:t>
                            </w:r>
                            <w:r>
                              <w:t>LIB.22.09.0188     10/2022</w:t>
                            </w:r>
                            <w:r w:rsidRPr="00446461">
                              <w:t xml:space="preserve"> </w:t>
                            </w:r>
                            <w:r>
                              <w:t xml:space="preserve"> </w:t>
                            </w:r>
                            <w:r w:rsidRPr="00B70729">
                              <w:rPr>
                                <w:color w:val="FF40FF"/>
                              </w:rPr>
                              <w:t xml:space="preserve"> </w:t>
                            </w:r>
                          </w:p>
                          <w:p w14:paraId="3A682E24" w14:textId="77777777" w:rsidR="00C94DEB" w:rsidRPr="00446461" w:rsidRDefault="00C94DEB" w:rsidP="00C94DEB">
                            <w:pPr>
                              <w:pStyle w:val="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B622F8B" id="Text Box 10" o:spid="_x0000_s1027" type="#_x0000_t202" style="position:absolute;left:0;text-align:left;margin-left:-8pt;margin-top:31.05pt;width:367.9pt;height:17.3pt;z-index:25165824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" filled="f" stroked="f" strokeweight=".5pt">
                <v:textbox>
                  <w:txbxContent>
                    <w:p w14:paraId="6BA880F5" w14:textId="77777777" w:rsidR="00C94DEB" w:rsidRPr="00446461" w:rsidRDefault="00C94DEB" w:rsidP="00C94DEB">
                      <w:pPr>
                        <w:pStyle w:val="PR"/>
                      </w:pPr>
                      <w:r w:rsidRPr="00446461">
                        <w:t>©20</w:t>
                      </w:r>
                      <w:r>
                        <w:t xml:space="preserve">22 </w:t>
                      </w:r>
                      <w:r w:rsidRPr="00446461">
                        <w:t>Re</w:t>
                      </w:r>
                      <w:r>
                        <w:t xml:space="preserve">generon Pharmaceuticals, Inc.        All rights reserved.       </w:t>
                      </w:r>
                      <w:r w:rsidRPr="00B70729">
                        <w:rPr>
                          <w:color w:val="FF40FF"/>
                        </w:rPr>
                        <w:t xml:space="preserve"> </w:t>
                      </w:r>
                      <w:r>
                        <w:t>LIB.22.09.0188     10/2022</w:t>
                      </w:r>
                      <w:r w:rsidRPr="00446461">
                        <w:t xml:space="preserve"> </w:t>
                      </w:r>
                      <w:r>
                        <w:t xml:space="preserve"> </w:t>
                      </w:r>
                      <w:r w:rsidRPr="00B70729">
                        <w:rPr>
                          <w:color w:val="FF40FF"/>
                        </w:rPr>
                        <w:t xml:space="preserve"> </w:t>
                      </w:r>
                    </w:p>
                    <w:p w14:paraId="3A682E24" w14:textId="77777777" w:rsidR="00C94DEB" w:rsidRPr="00446461" w:rsidRDefault="00C94DEB" w:rsidP="00C94DEB">
                      <w:pPr>
                        <w:pStyle w:val="PR"/>
                      </w:pPr>
                    </w:p>
                  </w:txbxContent>
                </v:textbox>
                <w10:wrap type="square"/>
              </v:shape>
            </w:pict>
          </mc:Fallback>
        </mc:AlternateContent>
      </w:r>
      <w:r w:rsidRPr="007B3055">
        <w:rPr>
          <w:rFonts w:asciiTheme="minorHAnsi" w:hAnsiTheme="minorHAnsi" w:cstheme="minorHAnsi"/>
          <w:noProof/>
          <w:sz w:val="22"/>
          <w:szCs w:val="22"/>
        </w:rPr>
        <w:drawing>
          <wp:inline distT="0" distB="0" distL="0" distR="0" wp14:anchorId="46CDF111" wp14:editId="65A5E7A0">
            <wp:extent cx="1951172" cy="903228"/>
            <wp:effectExtent l="0" t="0" r="5080" b="0"/>
            <wp:docPr id="22" name="Picture 7">
              <a:extLst xmlns:a="http://schemas.openxmlformats.org/drawingml/2006/main">
                <a:ext uri="{FF2B5EF4-FFF2-40B4-BE49-F238E27FC236}">
                  <a16:creationId xmlns:a16="http://schemas.microsoft.com/office/drawing/2014/main" id="{14CD42C7-DBC0-C144-A308-F532F12B45D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14CD42C7-DBC0-C144-A308-F532F12B45D4}"/>
                        </a:ext>
                      </a:extLst>
                    </pic:cNvPr>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1951172" cy="903228"/>
                    </a:xfrm>
                    <a:prstGeom prst="rect">
                      <a:avLst/>
                    </a:prstGeom>
                  </pic:spPr>
                </pic:pic>
              </a:graphicData>
            </a:graphic>
          </wp:inline>
        </w:drawing>
      </w:r>
      <w:r>
        <w:rPr>
          <w:rFonts w:ascii="Arial" w:hAnsi="Arial" w:cs="Arial"/>
          <w:color w:val="808080" w:themeColor="background1" w:themeShade="80"/>
        </w:rPr>
        <w:t xml:space="preserve">                                                                                                                                         </w:t>
      </w:r>
    </w:p>
    <w:p w14:paraId="2F81A2E2" w14:textId="77777777" w:rsidR="00C94DEB" w:rsidRDefault="00C94DEB" w:rsidP="00C94DEB">
      <w:pPr>
        <w:rPr>
          <w:rFonts w:ascii="Calibri" w:eastAsia="Calibri" w:hAnsi="Calibri"/>
          <w:b/>
          <w:sz w:val="22"/>
          <w:szCs w:val="22"/>
        </w:rPr>
        <w:sectPr w:rsidR="00C94DEB" w:rsidSect="002E1769">
          <w:headerReference w:type="even" r:id="rId16"/>
          <w:headerReference w:type="default" r:id="rId17"/>
          <w:headerReference w:type="first" r:id="rId18"/>
          <w:pgSz w:w="12240" w:h="15840"/>
          <w:pgMar w:top="360" w:right="720" w:bottom="360" w:left="720" w:header="0" w:footer="1008" w:gutter="0"/>
          <w:cols w:space="720"/>
          <w:docGrid w:linePitch="360"/>
        </w:sectPr>
      </w:pPr>
    </w:p>
    <w:p w14:paraId="36029844" w14:textId="77777777" w:rsidR="00C94DEB" w:rsidRDefault="00C94DEB" w:rsidP="00637AE8">
      <w:pPr>
        <w:rPr>
          <w:rFonts w:asciiTheme="minorHAnsi" w:hAnsiTheme="minorHAnsi" w:cstheme="minorHAnsi"/>
          <w:sz w:val="22"/>
          <w:szCs w:val="22"/>
        </w:rPr>
      </w:pPr>
    </w:p>
    <w:p w14:paraId="23533A4F" w14:textId="52D3DD89" w:rsidR="00B87B09" w:rsidRDefault="00072715" w:rsidP="007B3055">
      <w:pPr>
        <w:outlineLvl w:val="0"/>
        <w:rPr>
          <w:rFonts w:asciiTheme="minorHAnsi" w:hAnsiTheme="minorHAnsi" w:cstheme="minorHAnsi"/>
          <w:b/>
          <w:color w:val="000000" w:themeColor="text1"/>
          <w:sz w:val="22"/>
          <w:szCs w:val="22"/>
        </w:rPr>
      </w:pPr>
      <w:r w:rsidRPr="002E1769">
        <w:rPr>
          <w:rFonts w:asciiTheme="minorHAnsi" w:hAnsiTheme="minorHAnsi" w:cstheme="minorHAnsi"/>
          <w:b/>
          <w:noProof/>
          <w:sz w:val="22"/>
          <w:szCs w:val="22"/>
        </w:rPr>
        <w:drawing>
          <wp:anchor distT="0" distB="0" distL="114300" distR="114300" simplePos="0" relativeHeight="251658240" behindDoc="0" locked="0" layoutInCell="1" allowOverlap="1" wp14:anchorId="6B26B320" wp14:editId="66CFF416">
            <wp:simplePos x="0" y="0"/>
            <wp:positionH relativeFrom="margin">
              <wp:posOffset>0</wp:posOffset>
            </wp:positionH>
            <wp:positionV relativeFrom="paragraph">
              <wp:posOffset>430619</wp:posOffset>
            </wp:positionV>
            <wp:extent cx="1789430" cy="580390"/>
            <wp:effectExtent l="0" t="0" r="1270" b="3810"/>
            <wp:wrapTopAndBottom/>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789430" cy="580390"/>
                    </a:xfrm>
                    <a:prstGeom prst="rect">
                      <a:avLst/>
                    </a:prstGeom>
                  </pic:spPr>
                </pic:pic>
              </a:graphicData>
            </a:graphic>
            <wp14:sizeRelH relativeFrom="page">
              <wp14:pctWidth>0</wp14:pctWidth>
            </wp14:sizeRelH>
            <wp14:sizeRelV relativeFrom="page">
              <wp14:pctHeight>0</wp14:pctHeight>
            </wp14:sizeRelV>
          </wp:anchor>
        </w:drawing>
      </w:r>
      <w:r w:rsidR="002E1769" w:rsidRPr="002E1769">
        <w:rPr>
          <w:rFonts w:asciiTheme="minorHAnsi" w:hAnsiTheme="minorHAnsi" w:cstheme="minorHAnsi"/>
          <w:b/>
          <w:noProof/>
          <w:color w:val="000000" w:themeColor="text1"/>
          <w:sz w:val="22"/>
          <w:szCs w:val="22"/>
        </w:rPr>
        <mc:AlternateContent>
          <mc:Choice Requires="wps">
            <w:drawing>
              <wp:anchor distT="0" distB="0" distL="114300" distR="114300" simplePos="0" relativeHeight="251658244" behindDoc="0" locked="0" layoutInCell="1" allowOverlap="1" wp14:anchorId="34227519" wp14:editId="60C18258">
                <wp:simplePos x="0" y="0"/>
                <wp:positionH relativeFrom="margin">
                  <wp:posOffset>3813175</wp:posOffset>
                </wp:positionH>
                <wp:positionV relativeFrom="paragraph">
                  <wp:posOffset>171450</wp:posOffset>
                </wp:positionV>
                <wp:extent cx="3034786" cy="87549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3034786" cy="875490"/>
                        </a:xfrm>
                        <a:prstGeom prst="rect">
                          <a:avLst/>
                        </a:prstGeom>
                        <a:noFill/>
                        <a:ln w="6350">
                          <a:noFill/>
                        </a:ln>
                      </wps:spPr>
                      <wps:txbx>
                        <w:txbxContent>
                          <w:p w14:paraId="683FB456" w14:textId="77777777" w:rsidR="002E1769" w:rsidRPr="009848D1" w:rsidRDefault="002E1769" w:rsidP="002E1769">
                            <w:pPr>
                              <w:jc w:val="right"/>
                              <w:rPr>
                                <w:rFonts w:asciiTheme="minorHAnsi" w:hAnsiTheme="minorHAnsi" w:cstheme="minorHAnsi"/>
                                <w:szCs w:val="22"/>
                              </w:rPr>
                            </w:pPr>
                            <w:r w:rsidRPr="009848D1">
                              <w:rPr>
                                <w:rFonts w:asciiTheme="minorHAnsi" w:hAnsiTheme="minorHAnsi" w:cstheme="minorHAnsi"/>
                                <w:szCs w:val="22"/>
                              </w:rPr>
                              <w:t>PO Box 220262</w:t>
                            </w:r>
                          </w:p>
                          <w:p w14:paraId="6EF63D54" w14:textId="77777777" w:rsidR="002E1769" w:rsidRPr="009848D1" w:rsidRDefault="002E1769" w:rsidP="002E1769">
                            <w:pPr>
                              <w:jc w:val="right"/>
                              <w:rPr>
                                <w:rFonts w:asciiTheme="minorHAnsi" w:hAnsiTheme="minorHAnsi" w:cstheme="minorHAnsi"/>
                                <w:szCs w:val="22"/>
                              </w:rPr>
                            </w:pPr>
                            <w:r w:rsidRPr="009848D1">
                              <w:rPr>
                                <w:rFonts w:asciiTheme="minorHAnsi" w:hAnsiTheme="minorHAnsi" w:cstheme="minorHAnsi"/>
                                <w:szCs w:val="22"/>
                              </w:rPr>
                              <w:t>Charlotte, NC 28211-0262</w:t>
                            </w:r>
                          </w:p>
                          <w:p w14:paraId="779BA38B" w14:textId="3D4EB2D1" w:rsidR="002E1769" w:rsidRPr="009848D1" w:rsidRDefault="002E1769" w:rsidP="002E1769">
                            <w:pPr>
                              <w:jc w:val="right"/>
                              <w:rPr>
                                <w:rFonts w:asciiTheme="minorHAnsi" w:hAnsiTheme="minorHAnsi" w:cstheme="minorHAnsi"/>
                                <w:sz w:val="18"/>
                                <w:szCs w:val="22"/>
                              </w:rPr>
                            </w:pPr>
                            <w:r w:rsidRPr="009848D1">
                              <w:rPr>
                                <w:rFonts w:asciiTheme="minorHAnsi" w:hAnsiTheme="minorHAnsi" w:cstheme="minorHAnsi"/>
                                <w:szCs w:val="22"/>
                              </w:rPr>
                              <w:t xml:space="preserve">Phone: </w:t>
                            </w:r>
                            <w:r w:rsidRPr="002E1769">
                              <w:rPr>
                                <w:rFonts w:asciiTheme="minorHAnsi" w:hAnsiTheme="minorHAnsi" w:cstheme="minorHAnsi"/>
                                <w:b/>
                                <w:szCs w:val="22"/>
                              </w:rPr>
                              <w:t>1</w:t>
                            </w:r>
                            <w:r w:rsidR="00072715">
                              <w:rPr>
                                <w:rFonts w:asciiTheme="minorHAnsi" w:hAnsiTheme="minorHAnsi" w:cstheme="minorHAnsi"/>
                                <w:b/>
                                <w:szCs w:val="22"/>
                              </w:rPr>
                              <w:t>.</w:t>
                            </w:r>
                            <w:r w:rsidRPr="002E1769">
                              <w:rPr>
                                <w:rFonts w:asciiTheme="minorHAnsi" w:hAnsiTheme="minorHAnsi" w:cstheme="minorHAnsi"/>
                                <w:b/>
                                <w:szCs w:val="22"/>
                              </w:rPr>
                              <w:t>877</w:t>
                            </w:r>
                            <w:r w:rsidR="00072715">
                              <w:rPr>
                                <w:rFonts w:asciiTheme="minorHAnsi" w:hAnsiTheme="minorHAnsi" w:cstheme="minorHAnsi"/>
                                <w:b/>
                                <w:szCs w:val="22"/>
                              </w:rPr>
                              <w:t>.</w:t>
                            </w:r>
                            <w:r w:rsidRPr="002E1769">
                              <w:rPr>
                                <w:rFonts w:asciiTheme="minorHAnsi" w:hAnsiTheme="minorHAnsi" w:cstheme="minorHAnsi"/>
                                <w:b/>
                                <w:szCs w:val="22"/>
                              </w:rPr>
                              <w:t>LIBTAYO</w:t>
                            </w:r>
                            <w:r w:rsidRPr="009848D1">
                              <w:rPr>
                                <w:rFonts w:asciiTheme="minorHAnsi" w:hAnsiTheme="minorHAnsi" w:cstheme="minorHAnsi"/>
                                <w:szCs w:val="22"/>
                              </w:rPr>
                              <w:t xml:space="preserve"> (1</w:t>
                            </w:r>
                            <w:r w:rsidR="00072715">
                              <w:rPr>
                                <w:rFonts w:asciiTheme="minorHAnsi" w:hAnsiTheme="minorHAnsi" w:cstheme="minorHAnsi"/>
                                <w:szCs w:val="22"/>
                              </w:rPr>
                              <w:t>.</w:t>
                            </w:r>
                            <w:r w:rsidRPr="009848D1">
                              <w:rPr>
                                <w:rFonts w:asciiTheme="minorHAnsi" w:hAnsiTheme="minorHAnsi" w:cstheme="minorHAnsi"/>
                                <w:szCs w:val="22"/>
                              </w:rPr>
                              <w:t>877</w:t>
                            </w:r>
                            <w:r w:rsidR="00072715">
                              <w:rPr>
                                <w:rFonts w:asciiTheme="minorHAnsi" w:hAnsiTheme="minorHAnsi" w:cstheme="minorHAnsi"/>
                                <w:szCs w:val="22"/>
                              </w:rPr>
                              <w:t>.</w:t>
                            </w:r>
                            <w:r w:rsidRPr="009848D1">
                              <w:rPr>
                                <w:rFonts w:asciiTheme="minorHAnsi" w:hAnsiTheme="minorHAnsi" w:cstheme="minorHAnsi"/>
                                <w:szCs w:val="22"/>
                              </w:rPr>
                              <w:t>542</w:t>
                            </w:r>
                            <w:r w:rsidR="00072715">
                              <w:rPr>
                                <w:rFonts w:asciiTheme="minorHAnsi" w:hAnsiTheme="minorHAnsi" w:cstheme="minorHAnsi"/>
                                <w:szCs w:val="22"/>
                              </w:rPr>
                              <w:t>.</w:t>
                            </w:r>
                            <w:r w:rsidRPr="009848D1">
                              <w:rPr>
                                <w:rFonts w:asciiTheme="minorHAnsi" w:hAnsiTheme="minorHAnsi" w:cstheme="minorHAnsi"/>
                                <w:szCs w:val="22"/>
                              </w:rPr>
                              <w:t xml:space="preserve">8296) </w:t>
                            </w:r>
                            <w:r w:rsidRPr="00991DD3">
                              <w:rPr>
                                <w:rFonts w:asciiTheme="minorHAnsi" w:hAnsiTheme="minorHAnsi" w:cstheme="minorHAnsi"/>
                                <w:b/>
                                <w:szCs w:val="22"/>
                              </w:rPr>
                              <w:t>Option 1</w:t>
                            </w:r>
                          </w:p>
                          <w:p w14:paraId="28DDF838" w14:textId="199DCBED" w:rsidR="002E1769" w:rsidRPr="009848D1" w:rsidRDefault="002E1769" w:rsidP="002E1769">
                            <w:pPr>
                              <w:jc w:val="right"/>
                              <w:rPr>
                                <w:rFonts w:asciiTheme="minorHAnsi" w:hAnsiTheme="minorHAnsi" w:cstheme="minorHAnsi"/>
                                <w:szCs w:val="22"/>
                              </w:rPr>
                            </w:pPr>
                            <w:r w:rsidRPr="009848D1">
                              <w:rPr>
                                <w:rFonts w:asciiTheme="minorHAnsi" w:hAnsiTheme="minorHAnsi" w:cstheme="minorHAnsi"/>
                                <w:szCs w:val="22"/>
                              </w:rPr>
                              <w:t>Fax: 1</w:t>
                            </w:r>
                            <w:r w:rsidR="00072715">
                              <w:rPr>
                                <w:rFonts w:asciiTheme="minorHAnsi" w:hAnsiTheme="minorHAnsi" w:cstheme="minorHAnsi"/>
                                <w:szCs w:val="22"/>
                              </w:rPr>
                              <w:t>.</w:t>
                            </w:r>
                            <w:r w:rsidRPr="009848D1">
                              <w:rPr>
                                <w:rFonts w:asciiTheme="minorHAnsi" w:hAnsiTheme="minorHAnsi" w:cstheme="minorHAnsi"/>
                                <w:szCs w:val="22"/>
                              </w:rPr>
                              <w:t>833</w:t>
                            </w:r>
                            <w:r w:rsidR="00072715">
                              <w:rPr>
                                <w:rFonts w:asciiTheme="minorHAnsi" w:hAnsiTheme="minorHAnsi" w:cstheme="minorHAnsi"/>
                                <w:szCs w:val="22"/>
                              </w:rPr>
                              <w:t>.</w:t>
                            </w:r>
                            <w:r w:rsidRPr="009848D1">
                              <w:rPr>
                                <w:rFonts w:asciiTheme="minorHAnsi" w:hAnsiTheme="minorHAnsi" w:cstheme="minorHAnsi"/>
                                <w:szCs w:val="22"/>
                              </w:rPr>
                              <w:t>853</w:t>
                            </w:r>
                            <w:r w:rsidR="00072715">
                              <w:rPr>
                                <w:rFonts w:asciiTheme="minorHAnsi" w:hAnsiTheme="minorHAnsi" w:cstheme="minorHAnsi"/>
                                <w:szCs w:val="22"/>
                              </w:rPr>
                              <w:t>.</w:t>
                            </w:r>
                            <w:r w:rsidRPr="009848D1">
                              <w:rPr>
                                <w:rFonts w:asciiTheme="minorHAnsi" w:hAnsiTheme="minorHAnsi" w:cstheme="minorHAnsi"/>
                                <w:szCs w:val="22"/>
                              </w:rPr>
                              <w:t>8362</w:t>
                            </w:r>
                          </w:p>
                          <w:p w14:paraId="66884566" w14:textId="2D45C4CC" w:rsidR="002E1769" w:rsidRPr="002E1769" w:rsidRDefault="005F4580" w:rsidP="002E1769">
                            <w:pPr>
                              <w:jc w:val="right"/>
                              <w:rPr>
                                <w:rFonts w:asciiTheme="minorHAnsi" w:hAnsiTheme="minorHAnsi" w:cstheme="minorHAnsi"/>
                                <w:b/>
                                <w:szCs w:val="22"/>
                              </w:rPr>
                            </w:pPr>
                            <w:r w:rsidRPr="002E1769">
                              <w:rPr>
                                <w:rFonts w:asciiTheme="minorHAnsi" w:hAnsiTheme="minorHAnsi" w:cstheme="minorHAnsi"/>
                                <w:b/>
                                <w:szCs w:val="22"/>
                              </w:rPr>
                              <w:t>LIBTAYO</w:t>
                            </w:r>
                            <w:r>
                              <w:rPr>
                                <w:rFonts w:asciiTheme="minorHAnsi" w:hAnsiTheme="minorHAnsi" w:cstheme="minorHAnsi"/>
                                <w:b/>
                                <w:szCs w:val="22"/>
                              </w:rPr>
                              <w:t>Surround</w:t>
                            </w:r>
                            <w:r w:rsidR="002E1769" w:rsidRPr="002E1769">
                              <w:rPr>
                                <w:rFonts w:asciiTheme="minorHAnsi" w:hAnsiTheme="minorHAnsi" w:cstheme="minorHAnsi"/>
                                <w:b/>
                                <w:szCs w:val="22"/>
                              </w:rPr>
                              <w:t>.com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227519" id="Text Box 13" o:spid="_x0000_s1028" type="#_x0000_t202" style="position:absolute;margin-left:300.25pt;margin-top:13.5pt;width:238.95pt;height:68.95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" filled="f" stroked="f" strokeweight=".5pt">
                <v:textbox>
                  <w:txbxContent>
                    <w:p w14:paraId="683FB456" w14:textId="77777777" w:rsidR="002E1769" w:rsidRPr="009848D1" w:rsidRDefault="002E1769" w:rsidP="002E1769">
                      <w:pPr>
                        <w:jc w:val="right"/>
                        <w:rPr>
                          <w:rFonts w:asciiTheme="minorHAnsi" w:hAnsiTheme="minorHAnsi" w:cstheme="minorHAnsi"/>
                          <w:szCs w:val="22"/>
                        </w:rPr>
                      </w:pPr>
                      <w:r w:rsidRPr="009848D1">
                        <w:rPr>
                          <w:rFonts w:asciiTheme="minorHAnsi" w:hAnsiTheme="minorHAnsi" w:cstheme="minorHAnsi"/>
                          <w:szCs w:val="22"/>
                        </w:rPr>
                        <w:t>PO Box 220262</w:t>
                      </w:r>
                    </w:p>
                    <w:p w14:paraId="6EF63D54" w14:textId="77777777" w:rsidR="002E1769" w:rsidRPr="009848D1" w:rsidRDefault="002E1769" w:rsidP="002E1769">
                      <w:pPr>
                        <w:jc w:val="right"/>
                        <w:rPr>
                          <w:rFonts w:asciiTheme="minorHAnsi" w:hAnsiTheme="minorHAnsi" w:cstheme="minorHAnsi"/>
                          <w:szCs w:val="22"/>
                        </w:rPr>
                      </w:pPr>
                      <w:r w:rsidRPr="009848D1">
                        <w:rPr>
                          <w:rFonts w:asciiTheme="minorHAnsi" w:hAnsiTheme="minorHAnsi" w:cstheme="minorHAnsi"/>
                          <w:szCs w:val="22"/>
                        </w:rPr>
                        <w:t>Charlotte, NC 28211-0262</w:t>
                      </w:r>
                    </w:p>
                    <w:p w14:paraId="779BA38B" w14:textId="3D4EB2D1" w:rsidR="002E1769" w:rsidRPr="009848D1" w:rsidRDefault="002E1769" w:rsidP="002E1769">
                      <w:pPr>
                        <w:jc w:val="right"/>
                        <w:rPr>
                          <w:rFonts w:asciiTheme="minorHAnsi" w:hAnsiTheme="minorHAnsi" w:cstheme="minorHAnsi"/>
                          <w:sz w:val="18"/>
                          <w:szCs w:val="22"/>
                        </w:rPr>
                      </w:pPr>
                      <w:r w:rsidRPr="009848D1">
                        <w:rPr>
                          <w:rFonts w:asciiTheme="minorHAnsi" w:hAnsiTheme="minorHAnsi" w:cstheme="minorHAnsi"/>
                          <w:szCs w:val="22"/>
                        </w:rPr>
                        <w:t xml:space="preserve">Phone: </w:t>
                      </w:r>
                      <w:r w:rsidRPr="002E1769">
                        <w:rPr>
                          <w:rFonts w:asciiTheme="minorHAnsi" w:hAnsiTheme="minorHAnsi" w:cstheme="minorHAnsi"/>
                          <w:b/>
                          <w:szCs w:val="22"/>
                        </w:rPr>
                        <w:t>1</w:t>
                      </w:r>
                      <w:r w:rsidR="00072715">
                        <w:rPr>
                          <w:rFonts w:asciiTheme="minorHAnsi" w:hAnsiTheme="minorHAnsi" w:cstheme="minorHAnsi"/>
                          <w:b/>
                          <w:szCs w:val="22"/>
                        </w:rPr>
                        <w:t>.</w:t>
                      </w:r>
                      <w:r w:rsidRPr="002E1769">
                        <w:rPr>
                          <w:rFonts w:asciiTheme="minorHAnsi" w:hAnsiTheme="minorHAnsi" w:cstheme="minorHAnsi"/>
                          <w:b/>
                          <w:szCs w:val="22"/>
                        </w:rPr>
                        <w:t>877</w:t>
                      </w:r>
                      <w:r w:rsidR="00072715">
                        <w:rPr>
                          <w:rFonts w:asciiTheme="minorHAnsi" w:hAnsiTheme="minorHAnsi" w:cstheme="minorHAnsi"/>
                          <w:b/>
                          <w:szCs w:val="22"/>
                        </w:rPr>
                        <w:t>.</w:t>
                      </w:r>
                      <w:r w:rsidRPr="002E1769">
                        <w:rPr>
                          <w:rFonts w:asciiTheme="minorHAnsi" w:hAnsiTheme="minorHAnsi" w:cstheme="minorHAnsi"/>
                          <w:b/>
                          <w:szCs w:val="22"/>
                        </w:rPr>
                        <w:t>LIBTAYO</w:t>
                      </w:r>
                      <w:r w:rsidRPr="009848D1">
                        <w:rPr>
                          <w:rFonts w:asciiTheme="minorHAnsi" w:hAnsiTheme="minorHAnsi" w:cstheme="minorHAnsi"/>
                          <w:szCs w:val="22"/>
                        </w:rPr>
                        <w:t xml:space="preserve"> (1</w:t>
                      </w:r>
                      <w:r w:rsidR="00072715">
                        <w:rPr>
                          <w:rFonts w:asciiTheme="minorHAnsi" w:hAnsiTheme="minorHAnsi" w:cstheme="minorHAnsi"/>
                          <w:szCs w:val="22"/>
                        </w:rPr>
                        <w:t>.</w:t>
                      </w:r>
                      <w:r w:rsidRPr="009848D1">
                        <w:rPr>
                          <w:rFonts w:asciiTheme="minorHAnsi" w:hAnsiTheme="minorHAnsi" w:cstheme="minorHAnsi"/>
                          <w:szCs w:val="22"/>
                        </w:rPr>
                        <w:t>877</w:t>
                      </w:r>
                      <w:r w:rsidR="00072715">
                        <w:rPr>
                          <w:rFonts w:asciiTheme="minorHAnsi" w:hAnsiTheme="minorHAnsi" w:cstheme="minorHAnsi"/>
                          <w:szCs w:val="22"/>
                        </w:rPr>
                        <w:t>.</w:t>
                      </w:r>
                      <w:r w:rsidRPr="009848D1">
                        <w:rPr>
                          <w:rFonts w:asciiTheme="minorHAnsi" w:hAnsiTheme="minorHAnsi" w:cstheme="minorHAnsi"/>
                          <w:szCs w:val="22"/>
                        </w:rPr>
                        <w:t>542</w:t>
                      </w:r>
                      <w:r w:rsidR="00072715">
                        <w:rPr>
                          <w:rFonts w:asciiTheme="minorHAnsi" w:hAnsiTheme="minorHAnsi" w:cstheme="minorHAnsi"/>
                          <w:szCs w:val="22"/>
                        </w:rPr>
                        <w:t>.</w:t>
                      </w:r>
                      <w:r w:rsidRPr="009848D1">
                        <w:rPr>
                          <w:rFonts w:asciiTheme="minorHAnsi" w:hAnsiTheme="minorHAnsi" w:cstheme="minorHAnsi"/>
                          <w:szCs w:val="22"/>
                        </w:rPr>
                        <w:t xml:space="preserve">8296) </w:t>
                      </w:r>
                      <w:r w:rsidRPr="00991DD3">
                        <w:rPr>
                          <w:rFonts w:asciiTheme="minorHAnsi" w:hAnsiTheme="minorHAnsi" w:cstheme="minorHAnsi"/>
                          <w:b/>
                          <w:szCs w:val="22"/>
                        </w:rPr>
                        <w:t>Option 1</w:t>
                      </w:r>
                    </w:p>
                    <w:p w14:paraId="28DDF838" w14:textId="199DCBED" w:rsidR="002E1769" w:rsidRPr="009848D1" w:rsidRDefault="002E1769" w:rsidP="002E1769">
                      <w:pPr>
                        <w:jc w:val="right"/>
                        <w:rPr>
                          <w:rFonts w:asciiTheme="minorHAnsi" w:hAnsiTheme="minorHAnsi" w:cstheme="minorHAnsi"/>
                          <w:szCs w:val="22"/>
                        </w:rPr>
                      </w:pPr>
                      <w:r w:rsidRPr="009848D1">
                        <w:rPr>
                          <w:rFonts w:asciiTheme="minorHAnsi" w:hAnsiTheme="minorHAnsi" w:cstheme="minorHAnsi"/>
                          <w:szCs w:val="22"/>
                        </w:rPr>
                        <w:t>Fax: 1</w:t>
                      </w:r>
                      <w:r w:rsidR="00072715">
                        <w:rPr>
                          <w:rFonts w:asciiTheme="minorHAnsi" w:hAnsiTheme="minorHAnsi" w:cstheme="minorHAnsi"/>
                          <w:szCs w:val="22"/>
                        </w:rPr>
                        <w:t>.</w:t>
                      </w:r>
                      <w:r w:rsidRPr="009848D1">
                        <w:rPr>
                          <w:rFonts w:asciiTheme="minorHAnsi" w:hAnsiTheme="minorHAnsi" w:cstheme="minorHAnsi"/>
                          <w:szCs w:val="22"/>
                        </w:rPr>
                        <w:t>833</w:t>
                      </w:r>
                      <w:r w:rsidR="00072715">
                        <w:rPr>
                          <w:rFonts w:asciiTheme="minorHAnsi" w:hAnsiTheme="minorHAnsi" w:cstheme="minorHAnsi"/>
                          <w:szCs w:val="22"/>
                        </w:rPr>
                        <w:t>.</w:t>
                      </w:r>
                      <w:r w:rsidRPr="009848D1">
                        <w:rPr>
                          <w:rFonts w:asciiTheme="minorHAnsi" w:hAnsiTheme="minorHAnsi" w:cstheme="minorHAnsi"/>
                          <w:szCs w:val="22"/>
                        </w:rPr>
                        <w:t>853</w:t>
                      </w:r>
                      <w:r w:rsidR="00072715">
                        <w:rPr>
                          <w:rFonts w:asciiTheme="minorHAnsi" w:hAnsiTheme="minorHAnsi" w:cstheme="minorHAnsi"/>
                          <w:szCs w:val="22"/>
                        </w:rPr>
                        <w:t>.</w:t>
                      </w:r>
                      <w:r w:rsidRPr="009848D1">
                        <w:rPr>
                          <w:rFonts w:asciiTheme="minorHAnsi" w:hAnsiTheme="minorHAnsi" w:cstheme="minorHAnsi"/>
                          <w:szCs w:val="22"/>
                        </w:rPr>
                        <w:t>8362</w:t>
                      </w:r>
                    </w:p>
                    <w:p w14:paraId="66884566" w14:textId="2D45C4CC" w:rsidR="002E1769" w:rsidRPr="002E1769" w:rsidRDefault="005F4580" w:rsidP="002E1769">
                      <w:pPr>
                        <w:jc w:val="right"/>
                        <w:rPr>
                          <w:rFonts w:asciiTheme="minorHAnsi" w:hAnsiTheme="minorHAnsi" w:cstheme="minorHAnsi"/>
                          <w:b/>
                          <w:szCs w:val="22"/>
                        </w:rPr>
                      </w:pPr>
                      <w:r w:rsidRPr="002E1769">
                        <w:rPr>
                          <w:rFonts w:asciiTheme="minorHAnsi" w:hAnsiTheme="minorHAnsi" w:cstheme="minorHAnsi"/>
                          <w:b/>
                          <w:szCs w:val="22"/>
                        </w:rPr>
                        <w:t>LIBTAYO</w:t>
                      </w:r>
                      <w:r>
                        <w:rPr>
                          <w:rFonts w:asciiTheme="minorHAnsi" w:hAnsiTheme="minorHAnsi" w:cstheme="minorHAnsi"/>
                          <w:b/>
                          <w:szCs w:val="22"/>
                        </w:rPr>
                        <w:t>Surround</w:t>
                      </w:r>
                      <w:r w:rsidR="002E1769" w:rsidRPr="002E1769">
                        <w:rPr>
                          <w:rFonts w:asciiTheme="minorHAnsi" w:hAnsiTheme="minorHAnsi" w:cstheme="minorHAnsi"/>
                          <w:b/>
                          <w:szCs w:val="22"/>
                        </w:rPr>
                        <w:t>.com</w:t>
                      </w:r>
                    </w:p>
                  </w:txbxContent>
                </v:textbox>
                <w10:wrap anchorx="margin"/>
              </v:shape>
            </w:pict>
          </mc:Fallback>
        </mc:AlternateContent>
      </w:r>
    </w:p>
    <w:p w14:paraId="1FCE6723" w14:textId="77777777" w:rsidR="002E1769" w:rsidRDefault="002E1769" w:rsidP="007B3055">
      <w:pPr>
        <w:outlineLvl w:val="0"/>
        <w:rPr>
          <w:rFonts w:asciiTheme="minorHAnsi" w:hAnsiTheme="minorHAnsi" w:cstheme="minorHAnsi"/>
          <w:b/>
          <w:color w:val="000000" w:themeColor="text1"/>
          <w:sz w:val="22"/>
          <w:szCs w:val="22"/>
        </w:rPr>
      </w:pPr>
    </w:p>
    <w:p w14:paraId="2214F1CE" w14:textId="188D2F0D" w:rsidR="00991DD3" w:rsidRDefault="00991DD3" w:rsidP="00991DD3">
      <w:pPr>
        <w:outlineLvl w:val="0"/>
        <w:rPr>
          <w:rFonts w:asciiTheme="minorHAnsi" w:hAnsiTheme="minorHAnsi" w:cstheme="minorHAnsi"/>
          <w:b/>
          <w:color w:val="000000" w:themeColor="text1"/>
          <w:sz w:val="22"/>
          <w:szCs w:val="22"/>
        </w:rPr>
      </w:pPr>
    </w:p>
    <w:p w14:paraId="21E77A0B" w14:textId="7B52B693" w:rsidR="00B87B09" w:rsidRDefault="00B87B09" w:rsidP="00991DD3">
      <w:pPr>
        <w:outlineLvl w:val="0"/>
        <w:rPr>
          <w:rFonts w:asciiTheme="minorHAnsi" w:hAnsiTheme="minorHAnsi" w:cstheme="minorHAnsi"/>
          <w:b/>
          <w:color w:val="000000" w:themeColor="text1"/>
          <w:sz w:val="22"/>
          <w:szCs w:val="22"/>
        </w:rPr>
      </w:pPr>
      <w:r w:rsidRPr="00C2547B">
        <w:rPr>
          <w:rFonts w:asciiTheme="minorHAnsi" w:hAnsiTheme="minorHAnsi" w:cstheme="minorHAnsi"/>
          <w:b/>
          <w:color w:val="000000" w:themeColor="text1"/>
          <w:sz w:val="22"/>
          <w:szCs w:val="22"/>
        </w:rPr>
        <w:t>Appeal checklist</w:t>
      </w:r>
    </w:p>
    <w:p w14:paraId="2F330FBA" w14:textId="77777777" w:rsidR="00991DD3" w:rsidRPr="00C2547B" w:rsidRDefault="00991DD3" w:rsidP="00991DD3">
      <w:pPr>
        <w:outlineLvl w:val="0"/>
        <w:rPr>
          <w:rFonts w:asciiTheme="minorHAnsi" w:hAnsiTheme="minorHAnsi" w:cstheme="minorHAnsi"/>
          <w:b/>
          <w:color w:val="000000" w:themeColor="text1"/>
          <w:sz w:val="22"/>
          <w:szCs w:val="22"/>
        </w:rPr>
      </w:pPr>
    </w:p>
    <w:p w14:paraId="4841AB3F" w14:textId="77777777" w:rsidR="00B87B09" w:rsidRPr="00C2547B" w:rsidRDefault="00B87B09" w:rsidP="00B87B09">
      <w:pPr>
        <w:ind w:left="821" w:hanging="360"/>
        <w:rPr>
          <w:rFonts w:asciiTheme="minorHAnsi" w:hAnsiTheme="minorHAnsi" w:cstheme="minorHAnsi"/>
          <w:color w:val="000000" w:themeColor="text1"/>
          <w:sz w:val="22"/>
          <w:szCs w:val="22"/>
        </w:rPr>
      </w:pPr>
      <w:r w:rsidRPr="002D62BB">
        <w:rPr>
          <w:rFonts w:ascii="Apple Color Emoji" w:hAnsi="Apple Color Emoji" w:cs="Apple Color Emoji"/>
          <w:color w:val="000000" w:themeColor="text1"/>
          <w:sz w:val="28"/>
          <w:szCs w:val="28"/>
        </w:rPr>
        <w:t>✔</w:t>
      </w:r>
      <w:r w:rsidRPr="00C2547B">
        <w:rPr>
          <w:rFonts w:asciiTheme="minorHAnsi" w:hAnsiTheme="minorHAnsi" w:cstheme="minorHAnsi"/>
          <w:color w:val="BB257A"/>
          <w:sz w:val="22"/>
          <w:szCs w:val="22"/>
        </w:rPr>
        <w:tab/>
      </w:r>
      <w:r w:rsidRPr="00C2547B">
        <w:rPr>
          <w:rFonts w:asciiTheme="minorHAnsi" w:hAnsiTheme="minorHAnsi" w:cstheme="minorHAnsi"/>
          <w:b/>
          <w:color w:val="000000" w:themeColor="text1"/>
          <w:sz w:val="22"/>
          <w:szCs w:val="22"/>
        </w:rPr>
        <w:t xml:space="preserve">Confirm </w:t>
      </w:r>
      <w:r w:rsidRPr="00C2547B">
        <w:rPr>
          <w:rFonts w:asciiTheme="minorHAnsi" w:hAnsiTheme="minorHAnsi" w:cstheme="minorHAnsi"/>
          <w:color w:val="000000" w:themeColor="text1"/>
          <w:sz w:val="22"/>
          <w:szCs w:val="22"/>
        </w:rPr>
        <w:t>that</w:t>
      </w:r>
      <w:r w:rsidRPr="00C2547B">
        <w:rPr>
          <w:rFonts w:asciiTheme="minorHAnsi" w:hAnsiTheme="minorHAnsi" w:cstheme="minorHAnsi"/>
          <w:b/>
          <w:color w:val="000000" w:themeColor="text1"/>
          <w:sz w:val="22"/>
          <w:szCs w:val="22"/>
        </w:rPr>
        <w:t xml:space="preserve"> </w:t>
      </w:r>
      <w:r w:rsidRPr="00C2547B">
        <w:rPr>
          <w:rFonts w:asciiTheme="minorHAnsi" w:hAnsiTheme="minorHAnsi" w:cstheme="minorHAnsi"/>
          <w:color w:val="000000" w:themeColor="text1"/>
          <w:sz w:val="22"/>
          <w:szCs w:val="22"/>
        </w:rPr>
        <w:t>LIBTAYO is covered by the patient’s health plan for the appropriate diagnosis</w:t>
      </w:r>
    </w:p>
    <w:p w14:paraId="1A537305" w14:textId="77777777" w:rsidR="00B87B09" w:rsidRPr="002D62BB" w:rsidRDefault="00B87B09" w:rsidP="00B87B09">
      <w:pPr>
        <w:ind w:left="821" w:hanging="360"/>
        <w:rPr>
          <w:rFonts w:ascii="Apple Color Emoji" w:hAnsi="Apple Color Emoji" w:cs="Apple Color Emoji"/>
          <w:color w:val="BB257A"/>
          <w:sz w:val="15"/>
          <w:szCs w:val="22"/>
        </w:rPr>
      </w:pPr>
    </w:p>
    <w:p w14:paraId="0E704636" w14:textId="77777777" w:rsidR="00B87B09" w:rsidRPr="00C2547B" w:rsidRDefault="00B87B09" w:rsidP="00B87B09">
      <w:pPr>
        <w:ind w:left="821" w:hanging="360"/>
        <w:rPr>
          <w:rFonts w:asciiTheme="minorHAnsi" w:hAnsiTheme="minorHAnsi" w:cstheme="minorHAnsi"/>
          <w:color w:val="BB257A"/>
          <w:sz w:val="22"/>
          <w:szCs w:val="22"/>
        </w:rPr>
      </w:pPr>
      <w:r w:rsidRPr="002D62BB">
        <w:rPr>
          <w:rFonts w:ascii="Apple Color Emoji" w:hAnsi="Apple Color Emoji" w:cs="Apple Color Emoji"/>
          <w:color w:val="000000" w:themeColor="text1"/>
          <w:sz w:val="28"/>
          <w:szCs w:val="28"/>
        </w:rPr>
        <w:t>✔</w:t>
      </w:r>
      <w:r w:rsidRPr="00C2547B">
        <w:rPr>
          <w:rFonts w:asciiTheme="minorHAnsi" w:hAnsiTheme="minorHAnsi" w:cstheme="minorHAnsi"/>
          <w:color w:val="BB257A"/>
          <w:sz w:val="22"/>
          <w:szCs w:val="22"/>
        </w:rPr>
        <w:tab/>
      </w:r>
      <w:r w:rsidRPr="00C2547B">
        <w:rPr>
          <w:rFonts w:asciiTheme="minorHAnsi" w:hAnsiTheme="minorHAnsi" w:cstheme="minorHAnsi"/>
          <w:b/>
          <w:color w:val="000000" w:themeColor="text1"/>
          <w:sz w:val="22"/>
          <w:szCs w:val="22"/>
        </w:rPr>
        <w:t>Double check</w:t>
      </w:r>
      <w:r w:rsidRPr="00C2547B">
        <w:rPr>
          <w:rFonts w:asciiTheme="minorHAnsi" w:hAnsiTheme="minorHAnsi" w:cstheme="minorHAnsi"/>
          <w:color w:val="000000" w:themeColor="text1"/>
          <w:sz w:val="22"/>
          <w:szCs w:val="22"/>
        </w:rPr>
        <w:t xml:space="preserve"> the accuracy of the information provided on the initial PA request</w:t>
      </w:r>
    </w:p>
    <w:p w14:paraId="04422C5C" w14:textId="77777777" w:rsidR="00B87B09" w:rsidRPr="00C2547B" w:rsidRDefault="00B87B09" w:rsidP="00844B4A">
      <w:pPr>
        <w:pStyle w:val="ListParagraph"/>
        <w:numPr>
          <w:ilvl w:val="0"/>
          <w:numId w:val="30"/>
        </w:numPr>
        <w:rPr>
          <w:rFonts w:asciiTheme="minorHAnsi" w:hAnsiTheme="minorHAnsi" w:cstheme="minorHAnsi"/>
          <w:color w:val="000000" w:themeColor="text1"/>
          <w:sz w:val="22"/>
          <w:szCs w:val="22"/>
        </w:rPr>
      </w:pPr>
      <w:r w:rsidRPr="00C2547B">
        <w:rPr>
          <w:rFonts w:asciiTheme="minorHAnsi" w:hAnsiTheme="minorHAnsi" w:cstheme="minorHAnsi"/>
          <w:color w:val="000000" w:themeColor="text1"/>
          <w:sz w:val="22"/>
          <w:szCs w:val="22"/>
        </w:rPr>
        <w:t>Patient information</w:t>
      </w:r>
    </w:p>
    <w:p w14:paraId="79AC755F" w14:textId="77777777" w:rsidR="00B87B09" w:rsidRPr="00C2547B" w:rsidRDefault="00B87B09" w:rsidP="00844B4A">
      <w:pPr>
        <w:pStyle w:val="ListParagraph"/>
        <w:numPr>
          <w:ilvl w:val="0"/>
          <w:numId w:val="30"/>
        </w:numPr>
        <w:rPr>
          <w:rFonts w:asciiTheme="minorHAnsi" w:hAnsiTheme="minorHAnsi" w:cstheme="minorHAnsi"/>
          <w:color w:val="000000" w:themeColor="text1"/>
          <w:sz w:val="22"/>
          <w:szCs w:val="22"/>
        </w:rPr>
      </w:pPr>
      <w:r w:rsidRPr="00C2547B">
        <w:rPr>
          <w:rFonts w:asciiTheme="minorHAnsi" w:hAnsiTheme="minorHAnsi" w:cstheme="minorHAnsi"/>
          <w:color w:val="000000" w:themeColor="text1"/>
          <w:sz w:val="22"/>
          <w:szCs w:val="22"/>
        </w:rPr>
        <w:t>Coding</w:t>
      </w:r>
      <w:r>
        <w:rPr>
          <w:rFonts w:asciiTheme="minorHAnsi" w:hAnsiTheme="minorHAnsi" w:cstheme="minorHAnsi"/>
          <w:color w:val="000000" w:themeColor="text1"/>
          <w:sz w:val="22"/>
          <w:szCs w:val="22"/>
        </w:rPr>
        <w:t xml:space="preserve"> (it is recommended to use the most specific applicable codes as possible)</w:t>
      </w:r>
    </w:p>
    <w:p w14:paraId="681FC74D" w14:textId="77777777" w:rsidR="00B87B09" w:rsidRPr="002D62BB" w:rsidRDefault="00B87B09" w:rsidP="00B87B09">
      <w:pPr>
        <w:ind w:left="821" w:hanging="360"/>
        <w:rPr>
          <w:rFonts w:ascii="Apple Color Emoji" w:hAnsi="Apple Color Emoji" w:cs="Apple Color Emoji"/>
          <w:color w:val="BB257A"/>
          <w:sz w:val="15"/>
          <w:szCs w:val="22"/>
        </w:rPr>
      </w:pPr>
    </w:p>
    <w:p w14:paraId="262DD6AD" w14:textId="504FC830" w:rsidR="00B87B09" w:rsidRPr="00C2547B" w:rsidRDefault="00B87B09" w:rsidP="00B87B09">
      <w:pPr>
        <w:ind w:left="821" w:hanging="360"/>
        <w:rPr>
          <w:rFonts w:asciiTheme="minorHAnsi" w:hAnsiTheme="minorHAnsi" w:cstheme="minorHAnsi"/>
          <w:color w:val="000000" w:themeColor="text1"/>
          <w:sz w:val="22"/>
          <w:szCs w:val="22"/>
        </w:rPr>
      </w:pPr>
      <w:r w:rsidRPr="002D62BB">
        <w:rPr>
          <w:rFonts w:ascii="Apple Color Emoji" w:hAnsi="Apple Color Emoji" w:cs="Apple Color Emoji"/>
          <w:color w:val="000000" w:themeColor="text1"/>
          <w:sz w:val="28"/>
          <w:szCs w:val="28"/>
        </w:rPr>
        <w:t>✔</w:t>
      </w:r>
      <w:r w:rsidRPr="00C2547B">
        <w:rPr>
          <w:rFonts w:asciiTheme="minorHAnsi" w:hAnsiTheme="minorHAnsi" w:cstheme="minorHAnsi"/>
          <w:color w:val="BB257A"/>
          <w:sz w:val="22"/>
          <w:szCs w:val="22"/>
        </w:rPr>
        <w:tab/>
      </w:r>
      <w:r w:rsidRPr="00C2547B">
        <w:rPr>
          <w:rFonts w:asciiTheme="minorHAnsi" w:hAnsiTheme="minorHAnsi" w:cstheme="minorHAnsi"/>
          <w:b/>
          <w:color w:val="000000" w:themeColor="text1"/>
          <w:sz w:val="22"/>
          <w:szCs w:val="22"/>
        </w:rPr>
        <w:t>Understand</w:t>
      </w:r>
      <w:r w:rsidRPr="00C2547B">
        <w:rPr>
          <w:rFonts w:asciiTheme="minorHAnsi" w:hAnsiTheme="minorHAnsi" w:cstheme="minorHAnsi"/>
          <w:color w:val="000000" w:themeColor="text1"/>
          <w:sz w:val="22"/>
          <w:szCs w:val="22"/>
        </w:rPr>
        <w:t xml:space="preserve"> the reason for the denial—it is often included in the </w:t>
      </w:r>
      <w:r w:rsidR="001D238A">
        <w:rPr>
          <w:rFonts w:asciiTheme="minorHAnsi" w:hAnsiTheme="minorHAnsi" w:cstheme="minorHAnsi"/>
          <w:color w:val="000000" w:themeColor="text1"/>
          <w:sz w:val="22"/>
          <w:szCs w:val="22"/>
        </w:rPr>
        <w:t>E</w:t>
      </w:r>
      <w:r w:rsidRPr="00C2547B">
        <w:rPr>
          <w:rFonts w:asciiTheme="minorHAnsi" w:hAnsiTheme="minorHAnsi" w:cstheme="minorHAnsi"/>
          <w:color w:val="000000" w:themeColor="text1"/>
          <w:sz w:val="22"/>
          <w:szCs w:val="22"/>
        </w:rPr>
        <w:t>xplanation</w:t>
      </w:r>
      <w:r w:rsidR="001D238A">
        <w:rPr>
          <w:rFonts w:asciiTheme="minorHAnsi" w:hAnsiTheme="minorHAnsi" w:cstheme="minorHAnsi"/>
          <w:color w:val="000000" w:themeColor="text1"/>
          <w:sz w:val="22"/>
          <w:szCs w:val="22"/>
        </w:rPr>
        <w:t xml:space="preserve"> </w:t>
      </w:r>
      <w:r w:rsidRPr="00C2547B">
        <w:rPr>
          <w:rFonts w:asciiTheme="minorHAnsi" w:hAnsiTheme="minorHAnsi" w:cstheme="minorHAnsi"/>
          <w:color w:val="000000" w:themeColor="text1"/>
          <w:sz w:val="22"/>
          <w:szCs w:val="22"/>
        </w:rPr>
        <w:t>of</w:t>
      </w:r>
      <w:r w:rsidR="001D238A">
        <w:rPr>
          <w:rFonts w:asciiTheme="minorHAnsi" w:hAnsiTheme="minorHAnsi" w:cstheme="minorHAnsi"/>
          <w:color w:val="000000" w:themeColor="text1"/>
          <w:sz w:val="22"/>
          <w:szCs w:val="22"/>
        </w:rPr>
        <w:t xml:space="preserve"> B</w:t>
      </w:r>
      <w:r w:rsidRPr="00C2547B">
        <w:rPr>
          <w:rFonts w:asciiTheme="minorHAnsi" w:hAnsiTheme="minorHAnsi" w:cstheme="minorHAnsi"/>
          <w:color w:val="000000" w:themeColor="text1"/>
          <w:sz w:val="22"/>
          <w:szCs w:val="22"/>
        </w:rPr>
        <w:t>enefits letter</w:t>
      </w:r>
    </w:p>
    <w:p w14:paraId="47916E6F" w14:textId="77777777" w:rsidR="00B87B09" w:rsidRPr="002D62BB" w:rsidRDefault="00B87B09" w:rsidP="00B87B09">
      <w:pPr>
        <w:ind w:left="821" w:hanging="360"/>
        <w:rPr>
          <w:rFonts w:ascii="Apple Color Emoji" w:hAnsi="Apple Color Emoji" w:cs="Apple Color Emoji"/>
          <w:color w:val="BB257A"/>
          <w:sz w:val="15"/>
          <w:szCs w:val="22"/>
        </w:rPr>
      </w:pPr>
    </w:p>
    <w:p w14:paraId="31466C05" w14:textId="77777777" w:rsidR="00B87B09" w:rsidRPr="00C2547B" w:rsidRDefault="00B87B09" w:rsidP="00B87B09">
      <w:pPr>
        <w:ind w:left="821" w:hanging="360"/>
        <w:rPr>
          <w:rFonts w:asciiTheme="minorHAnsi" w:hAnsiTheme="minorHAnsi" w:cstheme="minorHAnsi"/>
          <w:color w:val="000000" w:themeColor="text1"/>
          <w:sz w:val="22"/>
          <w:szCs w:val="22"/>
        </w:rPr>
      </w:pPr>
      <w:r w:rsidRPr="002D62BB">
        <w:rPr>
          <w:rFonts w:ascii="Apple Color Emoji" w:hAnsi="Apple Color Emoji" w:cs="Apple Color Emoji"/>
          <w:color w:val="000000" w:themeColor="text1"/>
          <w:sz w:val="28"/>
          <w:szCs w:val="28"/>
        </w:rPr>
        <w:t>✔</w:t>
      </w:r>
      <w:r w:rsidRPr="00C2547B">
        <w:rPr>
          <w:rFonts w:asciiTheme="minorHAnsi" w:hAnsiTheme="minorHAnsi" w:cstheme="minorHAnsi"/>
          <w:color w:val="BB257A"/>
          <w:sz w:val="22"/>
          <w:szCs w:val="22"/>
        </w:rPr>
        <w:tab/>
      </w:r>
      <w:r w:rsidRPr="00C2547B">
        <w:rPr>
          <w:rFonts w:asciiTheme="minorHAnsi" w:hAnsiTheme="minorHAnsi" w:cstheme="minorHAnsi"/>
          <w:b/>
          <w:color w:val="000000" w:themeColor="text1"/>
          <w:sz w:val="22"/>
          <w:szCs w:val="22"/>
        </w:rPr>
        <w:t xml:space="preserve">Review </w:t>
      </w:r>
      <w:r w:rsidRPr="00C2547B">
        <w:rPr>
          <w:rFonts w:asciiTheme="minorHAnsi" w:hAnsiTheme="minorHAnsi" w:cstheme="minorHAnsi"/>
          <w:color w:val="000000" w:themeColor="text1"/>
          <w:sz w:val="22"/>
          <w:szCs w:val="22"/>
        </w:rPr>
        <w:t xml:space="preserve">the plan’s appeal guidelines </w:t>
      </w:r>
    </w:p>
    <w:p w14:paraId="75AAD188" w14:textId="77777777" w:rsidR="00B87B09" w:rsidRPr="00C2547B" w:rsidRDefault="00B87B09" w:rsidP="00844B4A">
      <w:pPr>
        <w:pStyle w:val="ListParagraph"/>
        <w:numPr>
          <w:ilvl w:val="0"/>
          <w:numId w:val="31"/>
        </w:numPr>
        <w:rPr>
          <w:rFonts w:asciiTheme="minorHAnsi" w:hAnsiTheme="minorHAnsi" w:cstheme="minorHAnsi"/>
          <w:color w:val="000000" w:themeColor="text1"/>
          <w:sz w:val="22"/>
          <w:szCs w:val="22"/>
        </w:rPr>
      </w:pPr>
      <w:r w:rsidRPr="00C2547B">
        <w:rPr>
          <w:rFonts w:asciiTheme="minorHAnsi" w:hAnsiTheme="minorHAnsi" w:cstheme="minorHAnsi"/>
          <w:color w:val="000000" w:themeColor="text1"/>
          <w:sz w:val="22"/>
          <w:szCs w:val="22"/>
        </w:rPr>
        <w:t>Deadline to submit appeal</w:t>
      </w:r>
    </w:p>
    <w:p w14:paraId="353546D1" w14:textId="77777777" w:rsidR="00B87B09" w:rsidRPr="00C2547B" w:rsidRDefault="00B87B09" w:rsidP="00844B4A">
      <w:pPr>
        <w:pStyle w:val="ListParagraph"/>
        <w:numPr>
          <w:ilvl w:val="0"/>
          <w:numId w:val="31"/>
        </w:numPr>
        <w:rPr>
          <w:rFonts w:asciiTheme="minorHAnsi" w:hAnsiTheme="minorHAnsi" w:cstheme="minorHAnsi"/>
          <w:color w:val="000000" w:themeColor="text1"/>
          <w:sz w:val="22"/>
          <w:szCs w:val="22"/>
        </w:rPr>
      </w:pPr>
      <w:r w:rsidRPr="00C2547B">
        <w:rPr>
          <w:rFonts w:asciiTheme="minorHAnsi" w:hAnsiTheme="minorHAnsi" w:cstheme="minorHAnsi"/>
          <w:color w:val="000000" w:themeColor="text1"/>
          <w:sz w:val="22"/>
          <w:szCs w:val="22"/>
        </w:rPr>
        <w:t>Timeline of review by health plan</w:t>
      </w:r>
    </w:p>
    <w:p w14:paraId="57EA95DE" w14:textId="77777777" w:rsidR="00B87B09" w:rsidRPr="00C2547B" w:rsidRDefault="00B87B09" w:rsidP="00844B4A">
      <w:pPr>
        <w:pStyle w:val="ListParagraph"/>
        <w:numPr>
          <w:ilvl w:val="0"/>
          <w:numId w:val="31"/>
        </w:numPr>
        <w:rPr>
          <w:rFonts w:asciiTheme="minorHAnsi" w:hAnsiTheme="minorHAnsi" w:cstheme="minorHAnsi"/>
          <w:color w:val="000000" w:themeColor="text1"/>
          <w:sz w:val="22"/>
          <w:szCs w:val="22"/>
        </w:rPr>
      </w:pPr>
      <w:r w:rsidRPr="00C2547B">
        <w:rPr>
          <w:rFonts w:asciiTheme="minorHAnsi" w:hAnsiTheme="minorHAnsi" w:cstheme="minorHAnsi"/>
          <w:color w:val="000000" w:themeColor="text1"/>
          <w:sz w:val="22"/>
          <w:szCs w:val="22"/>
        </w:rPr>
        <w:t>Number of appeals permitted</w:t>
      </w:r>
    </w:p>
    <w:p w14:paraId="5D844C99" w14:textId="77777777" w:rsidR="00B87B09" w:rsidRPr="00C2547B" w:rsidRDefault="00B87B09" w:rsidP="00844B4A">
      <w:pPr>
        <w:pStyle w:val="ListParagraph"/>
        <w:numPr>
          <w:ilvl w:val="0"/>
          <w:numId w:val="31"/>
        </w:numPr>
        <w:rPr>
          <w:rFonts w:asciiTheme="minorHAnsi" w:hAnsiTheme="minorHAnsi" w:cstheme="minorHAnsi"/>
          <w:color w:val="000000" w:themeColor="text1"/>
          <w:sz w:val="22"/>
          <w:szCs w:val="22"/>
        </w:rPr>
      </w:pPr>
      <w:r w:rsidRPr="00C2547B">
        <w:rPr>
          <w:rFonts w:asciiTheme="minorHAnsi" w:hAnsiTheme="minorHAnsi" w:cstheme="minorHAnsi"/>
          <w:color w:val="000000" w:themeColor="text1"/>
          <w:sz w:val="22"/>
          <w:szCs w:val="22"/>
        </w:rPr>
        <w:t xml:space="preserve">Fax number or email address to be used to submit the appeal letter and any additional required information </w:t>
      </w:r>
    </w:p>
    <w:p w14:paraId="377B7973" w14:textId="77777777" w:rsidR="00B87B09" w:rsidRPr="00C2547B" w:rsidRDefault="00B87B09" w:rsidP="00844B4A">
      <w:pPr>
        <w:pStyle w:val="ListParagraph"/>
        <w:numPr>
          <w:ilvl w:val="0"/>
          <w:numId w:val="31"/>
        </w:numPr>
        <w:rPr>
          <w:rFonts w:asciiTheme="minorHAnsi" w:hAnsiTheme="minorHAnsi" w:cstheme="minorHAnsi"/>
          <w:color w:val="000000" w:themeColor="text1"/>
          <w:sz w:val="22"/>
          <w:szCs w:val="22"/>
        </w:rPr>
      </w:pPr>
      <w:r w:rsidRPr="00C2547B">
        <w:rPr>
          <w:rFonts w:asciiTheme="minorHAnsi" w:hAnsiTheme="minorHAnsi" w:cstheme="minorHAnsi"/>
          <w:color w:val="000000" w:themeColor="text1"/>
          <w:sz w:val="22"/>
          <w:szCs w:val="22"/>
        </w:rPr>
        <w:t xml:space="preserve">Required additional supporting documentation, such as: </w:t>
      </w:r>
    </w:p>
    <w:p w14:paraId="16EF11E3" w14:textId="77777777" w:rsidR="00B87B09" w:rsidRPr="00C2547B" w:rsidRDefault="00B87B09" w:rsidP="00B87B09">
      <w:pPr>
        <w:pStyle w:val="ListParagraph"/>
        <w:numPr>
          <w:ilvl w:val="0"/>
          <w:numId w:val="27"/>
        </w:numPr>
        <w:ind w:left="1890"/>
        <w:rPr>
          <w:rFonts w:asciiTheme="minorHAnsi" w:hAnsiTheme="minorHAnsi" w:cstheme="minorHAnsi"/>
          <w:color w:val="000000" w:themeColor="text1"/>
          <w:sz w:val="22"/>
          <w:szCs w:val="22"/>
        </w:rPr>
      </w:pPr>
      <w:r w:rsidRPr="00C2547B">
        <w:rPr>
          <w:rFonts w:asciiTheme="minorHAnsi" w:hAnsiTheme="minorHAnsi" w:cstheme="minorHAnsi"/>
          <w:color w:val="000000" w:themeColor="text1"/>
          <w:sz w:val="22"/>
          <w:szCs w:val="22"/>
        </w:rPr>
        <w:t>Appeal form, if provided by the plan</w:t>
      </w:r>
    </w:p>
    <w:p w14:paraId="6C8DF486" w14:textId="77777777" w:rsidR="00B87B09" w:rsidRPr="00C2547B" w:rsidRDefault="00B87B09" w:rsidP="00B87B09">
      <w:pPr>
        <w:pStyle w:val="ListParagraph"/>
        <w:numPr>
          <w:ilvl w:val="0"/>
          <w:numId w:val="27"/>
        </w:numPr>
        <w:ind w:left="1890"/>
        <w:rPr>
          <w:rFonts w:asciiTheme="minorHAnsi" w:hAnsiTheme="minorHAnsi" w:cstheme="minorHAnsi"/>
          <w:color w:val="000000" w:themeColor="text1"/>
          <w:sz w:val="22"/>
          <w:szCs w:val="22"/>
        </w:rPr>
      </w:pPr>
      <w:r w:rsidRPr="00C2547B">
        <w:rPr>
          <w:rFonts w:asciiTheme="minorHAnsi" w:hAnsiTheme="minorHAnsi" w:cstheme="minorHAnsi"/>
          <w:color w:val="000000" w:themeColor="text1"/>
          <w:sz w:val="22"/>
          <w:szCs w:val="22"/>
        </w:rPr>
        <w:t>Chart notes</w:t>
      </w:r>
    </w:p>
    <w:p w14:paraId="1CEAA853" w14:textId="77777777" w:rsidR="00B87B09" w:rsidRPr="00C2547B" w:rsidRDefault="00B87B09" w:rsidP="00B87B09">
      <w:pPr>
        <w:pStyle w:val="ListParagraph"/>
        <w:numPr>
          <w:ilvl w:val="0"/>
          <w:numId w:val="27"/>
        </w:numPr>
        <w:ind w:left="1890"/>
        <w:rPr>
          <w:rFonts w:asciiTheme="minorHAnsi" w:hAnsiTheme="minorHAnsi" w:cstheme="minorHAnsi"/>
          <w:color w:val="000000" w:themeColor="text1"/>
          <w:sz w:val="22"/>
          <w:szCs w:val="22"/>
        </w:rPr>
      </w:pPr>
      <w:r w:rsidRPr="00C2547B">
        <w:rPr>
          <w:rFonts w:asciiTheme="minorHAnsi" w:hAnsiTheme="minorHAnsi" w:cstheme="minorHAnsi"/>
          <w:color w:val="000000" w:themeColor="text1"/>
          <w:sz w:val="22"/>
          <w:szCs w:val="22"/>
        </w:rPr>
        <w:t>Test results</w:t>
      </w:r>
    </w:p>
    <w:p w14:paraId="71484480" w14:textId="77777777" w:rsidR="00B87B09" w:rsidRPr="00C2547B" w:rsidRDefault="00B87B09" w:rsidP="00B87B09">
      <w:pPr>
        <w:pStyle w:val="ListParagraph"/>
        <w:numPr>
          <w:ilvl w:val="0"/>
          <w:numId w:val="27"/>
        </w:numPr>
        <w:ind w:left="1890"/>
        <w:rPr>
          <w:rFonts w:asciiTheme="minorHAnsi" w:hAnsiTheme="minorHAnsi" w:cstheme="minorHAnsi"/>
          <w:color w:val="000000" w:themeColor="text1"/>
          <w:sz w:val="22"/>
          <w:szCs w:val="22"/>
        </w:rPr>
      </w:pPr>
      <w:r w:rsidRPr="00C2547B">
        <w:rPr>
          <w:rFonts w:asciiTheme="minorHAnsi" w:hAnsiTheme="minorHAnsi" w:cstheme="minorHAnsi"/>
          <w:color w:val="000000" w:themeColor="text1"/>
          <w:sz w:val="22"/>
          <w:szCs w:val="22"/>
        </w:rPr>
        <w:t xml:space="preserve">Supporting clinical studies </w:t>
      </w:r>
    </w:p>
    <w:p w14:paraId="7C78E638" w14:textId="77777777" w:rsidR="00B87B09" w:rsidRPr="00C2547B" w:rsidRDefault="00B87B09" w:rsidP="00B87B09">
      <w:pPr>
        <w:pStyle w:val="ListParagraph"/>
        <w:numPr>
          <w:ilvl w:val="0"/>
          <w:numId w:val="27"/>
        </w:numPr>
        <w:ind w:left="1890"/>
        <w:rPr>
          <w:rFonts w:asciiTheme="minorHAnsi" w:hAnsiTheme="minorHAnsi" w:cstheme="minorHAnsi"/>
          <w:color w:val="000000" w:themeColor="text1"/>
          <w:sz w:val="22"/>
          <w:szCs w:val="22"/>
        </w:rPr>
      </w:pPr>
      <w:r w:rsidRPr="00C2547B">
        <w:rPr>
          <w:rFonts w:asciiTheme="minorHAnsi" w:hAnsiTheme="minorHAnsi" w:cstheme="minorHAnsi"/>
          <w:color w:val="000000" w:themeColor="text1"/>
          <w:sz w:val="22"/>
          <w:szCs w:val="22"/>
        </w:rPr>
        <w:t>Prescribing</w:t>
      </w:r>
      <w:r w:rsidRPr="00C2547B">
        <w:rPr>
          <w:rFonts w:asciiTheme="minorHAnsi" w:hAnsiTheme="minorHAnsi" w:cstheme="minorHAnsi"/>
          <w:color w:val="3E3F41"/>
          <w:sz w:val="22"/>
          <w:szCs w:val="22"/>
        </w:rPr>
        <w:t xml:space="preserve"> </w:t>
      </w:r>
      <w:r w:rsidRPr="00C2547B">
        <w:rPr>
          <w:rFonts w:asciiTheme="minorHAnsi" w:hAnsiTheme="minorHAnsi" w:cstheme="minorHAnsi"/>
          <w:color w:val="000000" w:themeColor="text1"/>
          <w:sz w:val="22"/>
          <w:szCs w:val="22"/>
        </w:rPr>
        <w:t>Information for LIBTAYO</w:t>
      </w:r>
    </w:p>
    <w:p w14:paraId="4524FF22" w14:textId="77777777" w:rsidR="00B87B09" w:rsidRPr="002D62BB" w:rsidRDefault="00B87B09" w:rsidP="00B87B09">
      <w:pPr>
        <w:ind w:left="821" w:hanging="360"/>
        <w:rPr>
          <w:rFonts w:ascii="Apple Color Emoji" w:hAnsi="Apple Color Emoji" w:cs="Apple Color Emoji"/>
          <w:color w:val="BB257A"/>
          <w:sz w:val="15"/>
          <w:szCs w:val="22"/>
        </w:rPr>
      </w:pPr>
    </w:p>
    <w:p w14:paraId="375CA0E1" w14:textId="77777777" w:rsidR="00B87B09" w:rsidRPr="00C2547B" w:rsidRDefault="00B87B09" w:rsidP="00B87B09">
      <w:pPr>
        <w:ind w:left="821" w:hanging="360"/>
        <w:rPr>
          <w:rFonts w:asciiTheme="minorHAnsi" w:hAnsiTheme="minorHAnsi" w:cstheme="minorHAnsi"/>
          <w:color w:val="000000" w:themeColor="text1"/>
          <w:sz w:val="22"/>
          <w:szCs w:val="22"/>
        </w:rPr>
      </w:pPr>
      <w:r w:rsidRPr="002D62BB">
        <w:rPr>
          <w:rFonts w:ascii="Apple Color Emoji" w:hAnsi="Apple Color Emoji" w:cs="Apple Color Emoji"/>
          <w:color w:val="000000" w:themeColor="text1"/>
          <w:sz w:val="28"/>
          <w:szCs w:val="28"/>
        </w:rPr>
        <w:t>✔</w:t>
      </w:r>
      <w:r w:rsidRPr="00C2547B">
        <w:rPr>
          <w:rFonts w:asciiTheme="minorHAnsi" w:hAnsiTheme="minorHAnsi" w:cstheme="minorHAnsi"/>
          <w:color w:val="BB257A"/>
          <w:sz w:val="22"/>
          <w:szCs w:val="22"/>
        </w:rPr>
        <w:tab/>
      </w:r>
      <w:r w:rsidRPr="00C2547B">
        <w:rPr>
          <w:rFonts w:asciiTheme="minorHAnsi" w:hAnsiTheme="minorHAnsi" w:cstheme="minorHAnsi"/>
          <w:b/>
          <w:color w:val="000000" w:themeColor="text1"/>
          <w:sz w:val="22"/>
          <w:szCs w:val="22"/>
        </w:rPr>
        <w:t>Clarify</w:t>
      </w:r>
      <w:r w:rsidRPr="00C2547B">
        <w:rPr>
          <w:rFonts w:asciiTheme="minorHAnsi" w:hAnsiTheme="minorHAnsi" w:cstheme="minorHAnsi"/>
          <w:color w:val="000000" w:themeColor="text1"/>
          <w:sz w:val="22"/>
          <w:szCs w:val="22"/>
        </w:rPr>
        <w:t xml:space="preserve"> any aspect of the appeal process with the health plan’s review department</w:t>
      </w:r>
    </w:p>
    <w:p w14:paraId="7794B64B" w14:textId="77777777" w:rsidR="00B87B09" w:rsidRPr="002D62BB" w:rsidRDefault="00B87B09" w:rsidP="00B87B09">
      <w:pPr>
        <w:ind w:left="821" w:hanging="360"/>
        <w:rPr>
          <w:rFonts w:ascii="Apple Color Emoji" w:hAnsi="Apple Color Emoji" w:cs="Apple Color Emoji"/>
          <w:color w:val="BB257A"/>
          <w:sz w:val="15"/>
          <w:szCs w:val="22"/>
        </w:rPr>
      </w:pPr>
    </w:p>
    <w:p w14:paraId="1F22644B" w14:textId="77777777" w:rsidR="00B87B09" w:rsidRPr="00C2547B" w:rsidRDefault="00B87B09" w:rsidP="00B87B09">
      <w:pPr>
        <w:ind w:left="821" w:hanging="360"/>
        <w:rPr>
          <w:rFonts w:asciiTheme="minorHAnsi" w:hAnsiTheme="minorHAnsi" w:cstheme="minorHAnsi"/>
          <w:color w:val="000000" w:themeColor="text1"/>
          <w:sz w:val="22"/>
          <w:szCs w:val="22"/>
        </w:rPr>
      </w:pPr>
      <w:r w:rsidRPr="002D62BB">
        <w:rPr>
          <w:rFonts w:ascii="Apple Color Emoji" w:hAnsi="Apple Color Emoji" w:cs="Apple Color Emoji"/>
          <w:color w:val="000000" w:themeColor="text1"/>
          <w:sz w:val="28"/>
          <w:szCs w:val="28"/>
        </w:rPr>
        <w:t>✔</w:t>
      </w:r>
      <w:r w:rsidRPr="00C2547B">
        <w:rPr>
          <w:rFonts w:asciiTheme="minorHAnsi" w:hAnsiTheme="minorHAnsi" w:cstheme="minorHAnsi"/>
          <w:color w:val="BB257A"/>
          <w:sz w:val="22"/>
          <w:szCs w:val="22"/>
        </w:rPr>
        <w:tab/>
      </w:r>
      <w:r w:rsidRPr="00C2547B">
        <w:rPr>
          <w:rFonts w:asciiTheme="minorHAnsi" w:hAnsiTheme="minorHAnsi" w:cstheme="minorHAnsi"/>
          <w:b/>
          <w:color w:val="000000" w:themeColor="text1"/>
          <w:sz w:val="22"/>
          <w:szCs w:val="22"/>
        </w:rPr>
        <w:t>Prepare</w:t>
      </w:r>
      <w:r w:rsidRPr="00C2547B">
        <w:rPr>
          <w:rFonts w:asciiTheme="minorHAnsi" w:hAnsiTheme="minorHAnsi" w:cstheme="minorHAnsi"/>
          <w:color w:val="000000" w:themeColor="text1"/>
          <w:sz w:val="22"/>
          <w:szCs w:val="22"/>
        </w:rPr>
        <w:t xml:space="preserve"> a written appeal. The appeal should be written by the physic</w:t>
      </w:r>
      <w:r>
        <w:rPr>
          <w:rFonts w:asciiTheme="minorHAnsi" w:hAnsiTheme="minorHAnsi" w:cstheme="minorHAnsi"/>
          <w:color w:val="000000" w:themeColor="text1"/>
          <w:sz w:val="22"/>
          <w:szCs w:val="22"/>
        </w:rPr>
        <w:t>ian (see sample letter on next page</w:t>
      </w:r>
      <w:r w:rsidRPr="00C2547B">
        <w:rPr>
          <w:rFonts w:asciiTheme="minorHAnsi" w:hAnsiTheme="minorHAnsi" w:cstheme="minorHAnsi"/>
          <w:color w:val="000000" w:themeColor="text1"/>
          <w:sz w:val="22"/>
          <w:szCs w:val="22"/>
        </w:rPr>
        <w:t xml:space="preserve">). In some cases, the patient can write the appeal </w:t>
      </w:r>
    </w:p>
    <w:p w14:paraId="056E4D44" w14:textId="77777777" w:rsidR="00B87B09" w:rsidRPr="002D62BB" w:rsidRDefault="00B87B09" w:rsidP="00B87B09">
      <w:pPr>
        <w:ind w:left="821" w:hanging="360"/>
        <w:rPr>
          <w:rFonts w:ascii="Apple Color Emoji" w:hAnsi="Apple Color Emoji" w:cs="Apple Color Emoji"/>
          <w:color w:val="BB257A"/>
          <w:sz w:val="15"/>
          <w:szCs w:val="22"/>
        </w:rPr>
      </w:pPr>
    </w:p>
    <w:p w14:paraId="7396F022" w14:textId="77777777" w:rsidR="00B87B09" w:rsidRPr="00C2547B" w:rsidRDefault="00B87B09" w:rsidP="00B87B09">
      <w:pPr>
        <w:ind w:left="821" w:hanging="360"/>
        <w:rPr>
          <w:rFonts w:asciiTheme="minorHAnsi" w:hAnsiTheme="minorHAnsi" w:cstheme="minorHAnsi"/>
          <w:color w:val="000000" w:themeColor="text1"/>
          <w:sz w:val="22"/>
          <w:szCs w:val="22"/>
        </w:rPr>
      </w:pPr>
      <w:r w:rsidRPr="002D62BB">
        <w:rPr>
          <w:rFonts w:ascii="Apple Color Emoji" w:hAnsi="Apple Color Emoji" w:cs="Apple Color Emoji"/>
          <w:color w:val="000000" w:themeColor="text1"/>
          <w:sz w:val="28"/>
          <w:szCs w:val="28"/>
        </w:rPr>
        <w:t>✔</w:t>
      </w:r>
      <w:r w:rsidRPr="00C2547B">
        <w:rPr>
          <w:rFonts w:asciiTheme="minorHAnsi" w:hAnsiTheme="minorHAnsi" w:cstheme="minorHAnsi"/>
          <w:color w:val="BB257A"/>
          <w:sz w:val="22"/>
          <w:szCs w:val="22"/>
        </w:rPr>
        <w:tab/>
      </w:r>
      <w:r w:rsidRPr="00C2547B">
        <w:rPr>
          <w:rFonts w:asciiTheme="minorHAnsi" w:hAnsiTheme="minorHAnsi" w:cstheme="minorHAnsi"/>
          <w:b/>
          <w:color w:val="000000" w:themeColor="text1"/>
          <w:sz w:val="22"/>
          <w:szCs w:val="22"/>
        </w:rPr>
        <w:t>Gather</w:t>
      </w:r>
      <w:r w:rsidRPr="00C2547B">
        <w:rPr>
          <w:rFonts w:asciiTheme="minorHAnsi" w:hAnsiTheme="minorHAnsi" w:cstheme="minorHAnsi"/>
          <w:color w:val="000000" w:themeColor="text1"/>
          <w:sz w:val="22"/>
          <w:szCs w:val="22"/>
        </w:rPr>
        <w:t xml:space="preserve"> all required supporting documentation needed to help defend your rationale for coverage for LIBTAYO</w:t>
      </w:r>
    </w:p>
    <w:p w14:paraId="00873EAB" w14:textId="77777777" w:rsidR="00B87B09" w:rsidRPr="002D62BB" w:rsidRDefault="00B87B09" w:rsidP="00B87B09">
      <w:pPr>
        <w:ind w:left="821" w:hanging="360"/>
        <w:rPr>
          <w:rFonts w:ascii="Apple Color Emoji" w:hAnsi="Apple Color Emoji" w:cs="Apple Color Emoji"/>
          <w:color w:val="BB257A"/>
          <w:sz w:val="15"/>
          <w:szCs w:val="22"/>
        </w:rPr>
      </w:pPr>
    </w:p>
    <w:p w14:paraId="5F7BD267" w14:textId="77777777" w:rsidR="00B87B09" w:rsidRPr="00C2547B" w:rsidRDefault="00B87B09" w:rsidP="00B87B09">
      <w:pPr>
        <w:ind w:left="821" w:hanging="360"/>
        <w:rPr>
          <w:rFonts w:asciiTheme="minorHAnsi" w:hAnsiTheme="minorHAnsi" w:cstheme="minorHAnsi"/>
          <w:color w:val="000000" w:themeColor="text1"/>
          <w:sz w:val="22"/>
          <w:szCs w:val="22"/>
        </w:rPr>
      </w:pPr>
      <w:r w:rsidRPr="002D62BB">
        <w:rPr>
          <w:rFonts w:ascii="Apple Color Emoji" w:hAnsi="Apple Color Emoji" w:cs="Apple Color Emoji"/>
          <w:color w:val="000000" w:themeColor="text1"/>
          <w:sz w:val="28"/>
          <w:szCs w:val="28"/>
        </w:rPr>
        <w:t>✔</w:t>
      </w:r>
      <w:r w:rsidRPr="00C2547B">
        <w:rPr>
          <w:rFonts w:asciiTheme="minorHAnsi" w:hAnsiTheme="minorHAnsi" w:cstheme="minorHAnsi"/>
          <w:color w:val="BB257A"/>
          <w:sz w:val="22"/>
          <w:szCs w:val="22"/>
        </w:rPr>
        <w:tab/>
      </w:r>
      <w:r w:rsidRPr="00C2547B">
        <w:rPr>
          <w:rFonts w:asciiTheme="minorHAnsi" w:hAnsiTheme="minorHAnsi" w:cstheme="minorHAnsi"/>
          <w:b/>
          <w:color w:val="000000" w:themeColor="text1"/>
          <w:sz w:val="22"/>
          <w:szCs w:val="22"/>
        </w:rPr>
        <w:t>Send</w:t>
      </w:r>
      <w:r w:rsidRPr="00C2547B">
        <w:rPr>
          <w:rFonts w:asciiTheme="minorHAnsi" w:hAnsiTheme="minorHAnsi" w:cstheme="minorHAnsi"/>
          <w:color w:val="000000" w:themeColor="text1"/>
          <w:sz w:val="22"/>
          <w:szCs w:val="22"/>
        </w:rPr>
        <w:t xml:space="preserve"> the written appeal, along with the supporting documentation, to the health plan for review</w:t>
      </w:r>
    </w:p>
    <w:p w14:paraId="2C43A0AC" w14:textId="77777777" w:rsidR="00B87B09" w:rsidRPr="002D62BB" w:rsidRDefault="00B87B09" w:rsidP="00B87B09">
      <w:pPr>
        <w:ind w:left="821" w:hanging="360"/>
        <w:rPr>
          <w:rFonts w:ascii="Apple Color Emoji" w:hAnsi="Apple Color Emoji" w:cs="Apple Color Emoji"/>
          <w:color w:val="BB257A"/>
          <w:sz w:val="15"/>
          <w:szCs w:val="22"/>
        </w:rPr>
      </w:pPr>
    </w:p>
    <w:p w14:paraId="3977B0F7" w14:textId="77777777" w:rsidR="00B87B09" w:rsidRPr="00C2547B" w:rsidRDefault="00B87B09" w:rsidP="00B87B09">
      <w:pPr>
        <w:ind w:left="821" w:hanging="360"/>
        <w:rPr>
          <w:rFonts w:asciiTheme="minorHAnsi" w:hAnsiTheme="minorHAnsi" w:cstheme="minorHAnsi"/>
          <w:color w:val="000000" w:themeColor="text1"/>
          <w:sz w:val="22"/>
          <w:szCs w:val="22"/>
        </w:rPr>
      </w:pPr>
      <w:r w:rsidRPr="002D62BB">
        <w:rPr>
          <w:rFonts w:ascii="Apple Color Emoji" w:hAnsi="Apple Color Emoji" w:cs="Apple Color Emoji"/>
          <w:color w:val="000000" w:themeColor="text1"/>
          <w:sz w:val="28"/>
          <w:szCs w:val="28"/>
        </w:rPr>
        <w:t>✔</w:t>
      </w:r>
      <w:r w:rsidRPr="00C2547B">
        <w:rPr>
          <w:rFonts w:asciiTheme="minorHAnsi" w:hAnsiTheme="minorHAnsi" w:cstheme="minorHAnsi"/>
          <w:color w:val="BB257A"/>
          <w:sz w:val="22"/>
          <w:szCs w:val="22"/>
        </w:rPr>
        <w:tab/>
      </w:r>
      <w:r w:rsidRPr="00C2547B">
        <w:rPr>
          <w:rFonts w:asciiTheme="minorHAnsi" w:hAnsiTheme="minorHAnsi" w:cstheme="minorHAnsi"/>
          <w:b/>
          <w:color w:val="000000" w:themeColor="text1"/>
          <w:sz w:val="22"/>
          <w:szCs w:val="22"/>
        </w:rPr>
        <w:t>Follow up</w:t>
      </w:r>
      <w:r w:rsidRPr="00C2547B">
        <w:rPr>
          <w:rFonts w:asciiTheme="minorHAnsi" w:hAnsiTheme="minorHAnsi" w:cstheme="minorHAnsi"/>
          <w:color w:val="000000" w:themeColor="text1"/>
          <w:sz w:val="22"/>
          <w:szCs w:val="22"/>
        </w:rPr>
        <w:t xml:space="preserve"> with the plan on the status of the appeal </w:t>
      </w:r>
    </w:p>
    <w:p w14:paraId="3FCCBC56" w14:textId="77777777" w:rsidR="00B87B09" w:rsidRPr="002D62BB" w:rsidRDefault="00B87B09" w:rsidP="00B87B09">
      <w:pPr>
        <w:ind w:left="821" w:hanging="360"/>
        <w:rPr>
          <w:rFonts w:ascii="Apple Color Emoji" w:hAnsi="Apple Color Emoji" w:cs="Apple Color Emoji"/>
          <w:color w:val="BB257A"/>
          <w:sz w:val="15"/>
          <w:szCs w:val="22"/>
        </w:rPr>
      </w:pPr>
    </w:p>
    <w:p w14:paraId="2C620975" w14:textId="77777777" w:rsidR="00B87B09" w:rsidRPr="00C2547B" w:rsidRDefault="00B87B09" w:rsidP="00B87B09">
      <w:pPr>
        <w:ind w:left="821" w:hanging="360"/>
        <w:rPr>
          <w:rFonts w:asciiTheme="minorHAnsi" w:hAnsiTheme="minorHAnsi" w:cstheme="minorHAnsi"/>
          <w:color w:val="000000" w:themeColor="text1"/>
          <w:sz w:val="22"/>
          <w:szCs w:val="22"/>
        </w:rPr>
      </w:pPr>
      <w:r w:rsidRPr="002D62BB">
        <w:rPr>
          <w:rFonts w:ascii="Apple Color Emoji" w:hAnsi="Apple Color Emoji" w:cs="Apple Color Emoji"/>
          <w:color w:val="000000" w:themeColor="text1"/>
          <w:sz w:val="28"/>
          <w:szCs w:val="28"/>
        </w:rPr>
        <w:t>✔</w:t>
      </w:r>
      <w:r w:rsidRPr="00C2547B">
        <w:rPr>
          <w:rFonts w:asciiTheme="minorHAnsi" w:hAnsiTheme="minorHAnsi" w:cstheme="minorHAnsi"/>
          <w:color w:val="BB257A"/>
          <w:sz w:val="22"/>
          <w:szCs w:val="22"/>
        </w:rPr>
        <w:tab/>
      </w:r>
      <w:r w:rsidRPr="00C2547B">
        <w:rPr>
          <w:rFonts w:asciiTheme="minorHAnsi" w:hAnsiTheme="minorHAnsi" w:cstheme="minorHAnsi"/>
          <w:b/>
          <w:color w:val="000000" w:themeColor="text1"/>
          <w:sz w:val="22"/>
          <w:szCs w:val="22"/>
        </w:rPr>
        <w:t>Save</w:t>
      </w:r>
      <w:r w:rsidRPr="00C2547B">
        <w:rPr>
          <w:rFonts w:asciiTheme="minorHAnsi" w:hAnsiTheme="minorHAnsi" w:cstheme="minorHAnsi"/>
          <w:b/>
          <w:sz w:val="22"/>
          <w:szCs w:val="22"/>
        </w:rPr>
        <w:t xml:space="preserve"> copies </w:t>
      </w:r>
      <w:r w:rsidRPr="00C2547B">
        <w:rPr>
          <w:rFonts w:asciiTheme="minorHAnsi" w:hAnsiTheme="minorHAnsi" w:cstheme="minorHAnsi"/>
          <w:sz w:val="22"/>
          <w:szCs w:val="22"/>
        </w:rPr>
        <w:t xml:space="preserve">of </w:t>
      </w:r>
      <w:r w:rsidRPr="00C2547B">
        <w:rPr>
          <w:rFonts w:asciiTheme="minorHAnsi" w:hAnsiTheme="minorHAnsi" w:cstheme="minorHAnsi"/>
          <w:color w:val="000000" w:themeColor="text1"/>
          <w:sz w:val="22"/>
          <w:szCs w:val="22"/>
        </w:rPr>
        <w:t>all appeal-related documentation, including:</w:t>
      </w:r>
    </w:p>
    <w:p w14:paraId="48119BA7" w14:textId="77777777" w:rsidR="00B87B09" w:rsidRPr="00C2547B" w:rsidRDefault="00B87B09" w:rsidP="00844B4A">
      <w:pPr>
        <w:pStyle w:val="ListParagraph"/>
        <w:numPr>
          <w:ilvl w:val="0"/>
          <w:numId w:val="32"/>
        </w:numPr>
        <w:rPr>
          <w:rFonts w:asciiTheme="minorHAnsi" w:hAnsiTheme="minorHAnsi" w:cstheme="minorHAnsi"/>
          <w:color w:val="000000" w:themeColor="text1"/>
          <w:sz w:val="22"/>
          <w:szCs w:val="22"/>
        </w:rPr>
      </w:pPr>
      <w:r w:rsidRPr="00C2547B">
        <w:rPr>
          <w:rFonts w:asciiTheme="minorHAnsi" w:hAnsiTheme="minorHAnsi" w:cstheme="minorHAnsi"/>
          <w:color w:val="000000" w:themeColor="text1"/>
          <w:sz w:val="22"/>
          <w:szCs w:val="22"/>
        </w:rPr>
        <w:t xml:space="preserve">Documents submitted with appeal letter </w:t>
      </w:r>
    </w:p>
    <w:p w14:paraId="668D40D0" w14:textId="33466168" w:rsidR="00B87B09" w:rsidRPr="00C2547B" w:rsidRDefault="00B87B09" w:rsidP="00844B4A">
      <w:pPr>
        <w:pStyle w:val="ListParagraph"/>
        <w:numPr>
          <w:ilvl w:val="0"/>
          <w:numId w:val="32"/>
        </w:numPr>
        <w:rPr>
          <w:rFonts w:asciiTheme="minorHAnsi" w:hAnsiTheme="minorHAnsi" w:cstheme="minorHAnsi"/>
          <w:color w:val="000000" w:themeColor="text1"/>
          <w:sz w:val="22"/>
          <w:szCs w:val="22"/>
        </w:rPr>
      </w:pPr>
      <w:r w:rsidRPr="00C2547B">
        <w:rPr>
          <w:rFonts w:asciiTheme="minorHAnsi" w:hAnsiTheme="minorHAnsi" w:cstheme="minorHAnsi"/>
          <w:color w:val="000000" w:themeColor="text1"/>
          <w:sz w:val="22"/>
          <w:szCs w:val="22"/>
        </w:rPr>
        <w:t xml:space="preserve">Documents received from </w:t>
      </w:r>
      <w:r w:rsidR="001D238A">
        <w:rPr>
          <w:rFonts w:asciiTheme="minorHAnsi" w:hAnsiTheme="minorHAnsi" w:cstheme="minorHAnsi"/>
          <w:color w:val="000000" w:themeColor="text1"/>
          <w:sz w:val="22"/>
          <w:szCs w:val="22"/>
        </w:rPr>
        <w:t xml:space="preserve">the </w:t>
      </w:r>
      <w:r w:rsidRPr="00C2547B">
        <w:rPr>
          <w:rFonts w:asciiTheme="minorHAnsi" w:hAnsiTheme="minorHAnsi" w:cstheme="minorHAnsi"/>
          <w:color w:val="000000" w:themeColor="text1"/>
          <w:sz w:val="22"/>
          <w:szCs w:val="22"/>
        </w:rPr>
        <w:t>patient’s health plan</w:t>
      </w:r>
    </w:p>
    <w:p w14:paraId="67319050" w14:textId="3137D63E" w:rsidR="000461DE" w:rsidRPr="00B87B09" w:rsidRDefault="00B87B09" w:rsidP="00844B4A">
      <w:pPr>
        <w:pStyle w:val="Header"/>
        <w:numPr>
          <w:ilvl w:val="0"/>
          <w:numId w:val="32"/>
        </w:numPr>
        <w:rPr>
          <w:rFonts w:asciiTheme="minorHAnsi" w:hAnsiTheme="minorHAnsi" w:cstheme="minorHAnsi"/>
          <w:sz w:val="22"/>
          <w:szCs w:val="22"/>
        </w:rPr>
      </w:pPr>
      <w:r w:rsidRPr="00B87B09">
        <w:rPr>
          <w:rFonts w:asciiTheme="minorHAnsi" w:hAnsiTheme="minorHAnsi" w:cstheme="minorHAnsi"/>
          <w:color w:val="000000" w:themeColor="text1"/>
          <w:sz w:val="22"/>
          <w:szCs w:val="22"/>
        </w:rPr>
        <w:t>Health plan representative’s contact information</w:t>
      </w:r>
    </w:p>
    <w:p w14:paraId="4B6AE26E" w14:textId="1BC43147" w:rsidR="00B547AB" w:rsidRDefault="00B547AB" w:rsidP="00394C6A">
      <w:pPr>
        <w:rPr>
          <w:rFonts w:asciiTheme="minorHAnsi" w:hAnsiTheme="minorHAnsi" w:cstheme="minorHAnsi"/>
          <w:sz w:val="22"/>
          <w:szCs w:val="22"/>
        </w:rPr>
      </w:pPr>
    </w:p>
    <w:p w14:paraId="317CB218" w14:textId="75F23166" w:rsidR="000461DE" w:rsidRPr="00D113E1" w:rsidRDefault="000461DE" w:rsidP="00394C6A">
      <w:pPr>
        <w:rPr>
          <w:rFonts w:asciiTheme="minorHAnsi" w:hAnsiTheme="minorHAnsi" w:cstheme="minorHAnsi"/>
          <w:sz w:val="18"/>
          <w:szCs w:val="18"/>
        </w:rPr>
      </w:pPr>
    </w:p>
    <w:p w14:paraId="7E7ABEF4" w14:textId="5914C5C4" w:rsidR="00B87B09" w:rsidRDefault="000461DE" w:rsidP="00394C6A">
      <w:pPr>
        <w:rPr>
          <w:rFonts w:asciiTheme="minorHAnsi" w:hAnsiTheme="minorHAnsi" w:cstheme="minorHAnsi"/>
          <w:sz w:val="22"/>
          <w:szCs w:val="22"/>
        </w:rPr>
      </w:pPr>
      <w:r w:rsidRPr="00EA00A0">
        <w:rPr>
          <w:rFonts w:asciiTheme="minorHAnsi" w:hAnsiTheme="minorHAnsi" w:cstheme="minorHAnsi"/>
          <w:color w:val="000000" w:themeColor="text1"/>
          <w:sz w:val="16"/>
          <w:szCs w:val="16"/>
        </w:rPr>
        <w:t xml:space="preserve">For any questions or concerns, please contact us at </w:t>
      </w:r>
      <w:proofErr w:type="gramStart"/>
      <w:r w:rsidRPr="00EA00A0">
        <w:rPr>
          <w:rFonts w:asciiTheme="minorHAnsi" w:hAnsiTheme="minorHAnsi" w:cstheme="minorHAnsi"/>
          <w:b/>
          <w:bCs/>
          <w:color w:val="000000" w:themeColor="text1"/>
          <w:sz w:val="16"/>
          <w:szCs w:val="16"/>
        </w:rPr>
        <w:t>1</w:t>
      </w:r>
      <w:r w:rsidR="00072715">
        <w:rPr>
          <w:rFonts w:asciiTheme="minorHAnsi" w:hAnsiTheme="minorHAnsi" w:cstheme="minorHAnsi"/>
          <w:b/>
          <w:bCs/>
          <w:color w:val="000000" w:themeColor="text1"/>
          <w:sz w:val="16"/>
          <w:szCs w:val="16"/>
        </w:rPr>
        <w:t>.</w:t>
      </w:r>
      <w:r w:rsidRPr="00EA00A0">
        <w:rPr>
          <w:rFonts w:asciiTheme="minorHAnsi" w:hAnsiTheme="minorHAnsi" w:cstheme="minorHAnsi"/>
          <w:b/>
          <w:bCs/>
          <w:color w:val="000000" w:themeColor="text1"/>
          <w:sz w:val="16"/>
          <w:szCs w:val="16"/>
        </w:rPr>
        <w:t>877</w:t>
      </w:r>
      <w:r w:rsidR="00072715">
        <w:rPr>
          <w:rFonts w:asciiTheme="minorHAnsi" w:hAnsiTheme="minorHAnsi" w:cstheme="minorHAnsi"/>
          <w:b/>
          <w:bCs/>
          <w:color w:val="000000" w:themeColor="text1"/>
          <w:sz w:val="16"/>
          <w:szCs w:val="16"/>
        </w:rPr>
        <w:t>.</w:t>
      </w:r>
      <w:r w:rsidRPr="00EA00A0">
        <w:rPr>
          <w:rFonts w:asciiTheme="minorHAnsi" w:hAnsiTheme="minorHAnsi" w:cstheme="minorHAnsi"/>
          <w:b/>
          <w:bCs/>
          <w:color w:val="000000" w:themeColor="text1"/>
          <w:sz w:val="16"/>
          <w:szCs w:val="16"/>
        </w:rPr>
        <w:t>LIBTAYO</w:t>
      </w:r>
      <w:proofErr w:type="gramEnd"/>
      <w:r w:rsidRPr="00EA00A0">
        <w:rPr>
          <w:rFonts w:asciiTheme="minorHAnsi" w:hAnsiTheme="minorHAnsi" w:cstheme="minorHAnsi"/>
          <w:b/>
          <w:bCs/>
          <w:color w:val="000000" w:themeColor="text1"/>
          <w:sz w:val="16"/>
          <w:szCs w:val="16"/>
        </w:rPr>
        <w:t xml:space="preserve"> </w:t>
      </w:r>
      <w:r w:rsidRPr="00EA00A0">
        <w:rPr>
          <w:rFonts w:asciiTheme="minorHAnsi" w:hAnsiTheme="minorHAnsi" w:cstheme="minorHAnsi"/>
          <w:color w:val="000000" w:themeColor="text1"/>
          <w:sz w:val="16"/>
          <w:szCs w:val="16"/>
        </w:rPr>
        <w:t>(1</w:t>
      </w:r>
      <w:r w:rsidR="00072715">
        <w:rPr>
          <w:rFonts w:asciiTheme="minorHAnsi" w:hAnsiTheme="minorHAnsi" w:cstheme="minorHAnsi"/>
          <w:color w:val="000000" w:themeColor="text1"/>
          <w:sz w:val="16"/>
          <w:szCs w:val="16"/>
        </w:rPr>
        <w:t>.</w:t>
      </w:r>
      <w:r w:rsidRPr="00EA00A0">
        <w:rPr>
          <w:rFonts w:asciiTheme="minorHAnsi" w:hAnsiTheme="minorHAnsi" w:cstheme="minorHAnsi"/>
          <w:color w:val="000000" w:themeColor="text1"/>
          <w:sz w:val="16"/>
          <w:szCs w:val="16"/>
        </w:rPr>
        <w:t>877</w:t>
      </w:r>
      <w:r w:rsidR="00072715">
        <w:rPr>
          <w:rFonts w:asciiTheme="minorHAnsi" w:hAnsiTheme="minorHAnsi" w:cstheme="minorHAnsi"/>
          <w:color w:val="000000" w:themeColor="text1"/>
          <w:sz w:val="16"/>
          <w:szCs w:val="16"/>
        </w:rPr>
        <w:t>.</w:t>
      </w:r>
      <w:r w:rsidRPr="00EA00A0">
        <w:rPr>
          <w:rFonts w:asciiTheme="minorHAnsi" w:hAnsiTheme="minorHAnsi" w:cstheme="minorHAnsi"/>
          <w:color w:val="000000" w:themeColor="text1"/>
          <w:sz w:val="16"/>
          <w:szCs w:val="16"/>
        </w:rPr>
        <w:t>542</w:t>
      </w:r>
      <w:r w:rsidR="00072715">
        <w:rPr>
          <w:rFonts w:asciiTheme="minorHAnsi" w:hAnsiTheme="minorHAnsi" w:cstheme="minorHAnsi"/>
          <w:color w:val="000000" w:themeColor="text1"/>
          <w:sz w:val="16"/>
          <w:szCs w:val="16"/>
        </w:rPr>
        <w:t>.</w:t>
      </w:r>
      <w:r w:rsidRPr="00EA00A0">
        <w:rPr>
          <w:rFonts w:asciiTheme="minorHAnsi" w:hAnsiTheme="minorHAnsi" w:cstheme="minorHAnsi"/>
          <w:color w:val="000000" w:themeColor="text1"/>
          <w:sz w:val="16"/>
          <w:szCs w:val="16"/>
        </w:rPr>
        <w:t xml:space="preserve">8296) </w:t>
      </w:r>
      <w:r w:rsidRPr="00991DD3">
        <w:rPr>
          <w:rFonts w:asciiTheme="minorHAnsi" w:hAnsiTheme="minorHAnsi" w:cstheme="minorHAnsi"/>
          <w:b/>
          <w:color w:val="000000" w:themeColor="text1"/>
          <w:sz w:val="16"/>
          <w:szCs w:val="16"/>
        </w:rPr>
        <w:t>Option 1</w:t>
      </w:r>
      <w:r w:rsidRPr="00EA00A0">
        <w:rPr>
          <w:rFonts w:asciiTheme="minorHAnsi" w:hAnsiTheme="minorHAnsi" w:cstheme="minorHAnsi"/>
          <w:color w:val="000000" w:themeColor="text1"/>
          <w:sz w:val="16"/>
          <w:szCs w:val="16"/>
        </w:rPr>
        <w:t xml:space="preserve">, Monday–Friday, 8 </w:t>
      </w:r>
      <w:r w:rsidR="00844B4A">
        <w:rPr>
          <w:rStyle w:val="A9"/>
          <w:rFonts w:asciiTheme="minorHAnsi" w:hAnsiTheme="minorHAnsi" w:cs="Calibri (Body)"/>
          <w:smallCaps/>
          <w:color w:val="000000" w:themeColor="text1"/>
        </w:rPr>
        <w:t>am</w:t>
      </w:r>
      <w:r w:rsidRPr="00EA00A0">
        <w:rPr>
          <w:rFonts w:asciiTheme="minorHAnsi" w:hAnsiTheme="minorHAnsi" w:cstheme="minorHAnsi"/>
          <w:color w:val="000000" w:themeColor="text1"/>
          <w:sz w:val="16"/>
          <w:szCs w:val="16"/>
        </w:rPr>
        <w:t xml:space="preserve">–8 </w:t>
      </w:r>
      <w:r w:rsidR="00844B4A">
        <w:rPr>
          <w:rStyle w:val="A9"/>
          <w:rFonts w:asciiTheme="minorHAnsi" w:hAnsiTheme="minorHAnsi" w:cs="Calibri (Body)"/>
          <w:smallCaps/>
          <w:color w:val="000000" w:themeColor="text1"/>
        </w:rPr>
        <w:t xml:space="preserve">pm </w:t>
      </w:r>
      <w:r w:rsidRPr="00EA00A0">
        <w:rPr>
          <w:rFonts w:asciiTheme="minorHAnsi" w:hAnsiTheme="minorHAnsi" w:cstheme="minorHAnsi"/>
          <w:color w:val="000000" w:themeColor="text1"/>
          <w:sz w:val="16"/>
          <w:szCs w:val="16"/>
        </w:rPr>
        <w:t>Eastern time.</w:t>
      </w:r>
    </w:p>
    <w:p w14:paraId="0E59AF25" w14:textId="057C050D" w:rsidR="000461DE" w:rsidRDefault="005F4580" w:rsidP="000461DE">
      <w:pPr>
        <w:pStyle w:val="Footer"/>
        <w:tabs>
          <w:tab w:val="clear" w:pos="9360"/>
          <w:tab w:val="right" w:pos="10800"/>
        </w:tabs>
        <w:ind w:left="-180" w:right="-90"/>
        <w:jc w:val="right"/>
        <w:rPr>
          <w:rFonts w:ascii="Arial" w:hAnsi="Arial" w:cs="Arial"/>
          <w:color w:val="FF40FF"/>
        </w:rPr>
      </w:pPr>
      <w:r>
        <w:rPr>
          <w:rFonts w:asciiTheme="minorHAnsi" w:hAnsiTheme="minorHAnsi" w:cstheme="minorHAnsi"/>
          <w:noProof/>
          <w:sz w:val="22"/>
          <w:szCs w:val="22"/>
        </w:rPr>
        <w:drawing>
          <wp:anchor distT="0" distB="0" distL="114300" distR="114300" simplePos="0" relativeHeight="251658245" behindDoc="1" locked="0" layoutInCell="1" allowOverlap="1" wp14:anchorId="47B0DC48" wp14:editId="392CCCBC">
            <wp:simplePos x="0" y="0"/>
            <wp:positionH relativeFrom="column">
              <wp:posOffset>76200</wp:posOffset>
            </wp:positionH>
            <wp:positionV relativeFrom="paragraph">
              <wp:posOffset>224823</wp:posOffset>
            </wp:positionV>
            <wp:extent cx="1436370" cy="168242"/>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4">
                      <a:extLst>
                        <a:ext uri="{28A0092B-C50C-407E-A947-70E740481C1C}">
                          <a14:useLocalDpi xmlns:a14="http://schemas.microsoft.com/office/drawing/2010/main" val="0"/>
                        </a:ext>
                      </a:extLst>
                    </a:blip>
                    <a:stretch>
                      <a:fillRect/>
                    </a:stretch>
                  </pic:blipFill>
                  <pic:spPr>
                    <a:xfrm>
                      <a:off x="0" y="0"/>
                      <a:ext cx="1554534" cy="182083"/>
                    </a:xfrm>
                    <a:prstGeom prst="rect">
                      <a:avLst/>
                    </a:prstGeom>
                  </pic:spPr>
                </pic:pic>
              </a:graphicData>
            </a:graphic>
            <wp14:sizeRelH relativeFrom="page">
              <wp14:pctWidth>0</wp14:pctWidth>
            </wp14:sizeRelH>
            <wp14:sizeRelV relativeFrom="page">
              <wp14:pctHeight>0</wp14:pctHeight>
            </wp14:sizeRelV>
          </wp:anchor>
        </w:drawing>
      </w:r>
      <w:r w:rsidR="00C75F47" w:rsidRPr="00C42FE4">
        <w:rPr>
          <w:rFonts w:ascii="Arial" w:hAnsi="Arial" w:cs="Arial"/>
          <w:noProof/>
          <w:color w:val="808080" w:themeColor="background1" w:themeShade="80"/>
        </w:rPr>
        <mc:AlternateContent>
          <mc:Choice Requires="wps">
            <w:drawing>
              <wp:anchor distT="0" distB="0" distL="114300" distR="114300" simplePos="0" relativeHeight="251658241" behindDoc="0" locked="0" layoutInCell="1" allowOverlap="1" wp14:anchorId="274D6A69" wp14:editId="2E9354C7">
                <wp:simplePos x="0" y="0"/>
                <wp:positionH relativeFrom="column">
                  <wp:posOffset>-101600</wp:posOffset>
                </wp:positionH>
                <wp:positionV relativeFrom="paragraph">
                  <wp:posOffset>394335</wp:posOffset>
                </wp:positionV>
                <wp:extent cx="4672330" cy="21971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4672330" cy="2197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6038AA" w14:textId="3F3126DB" w:rsidR="000461DE" w:rsidRPr="00446461" w:rsidRDefault="000461DE" w:rsidP="000461DE">
                            <w:pPr>
                              <w:pStyle w:val="PR"/>
                            </w:pPr>
                            <w:r w:rsidRPr="00446461">
                              <w:t>©20</w:t>
                            </w:r>
                            <w:r w:rsidR="00636124">
                              <w:t>2</w:t>
                            </w:r>
                            <w:r w:rsidR="005F4580">
                              <w:t>2</w:t>
                            </w:r>
                            <w:r>
                              <w:t xml:space="preserve"> </w:t>
                            </w:r>
                            <w:r w:rsidRPr="00446461">
                              <w:t>Re</w:t>
                            </w:r>
                            <w:r>
                              <w:t>generon Pharmaceuticals, Inc</w:t>
                            </w:r>
                            <w:r w:rsidR="00844B4A">
                              <w:t>.</w:t>
                            </w:r>
                            <w:r>
                              <w:t xml:space="preserve">        All rights reserved.       </w:t>
                            </w:r>
                            <w:r w:rsidRPr="00B70729">
                              <w:rPr>
                                <w:color w:val="FF40FF"/>
                              </w:rPr>
                              <w:t xml:space="preserve"> </w:t>
                            </w:r>
                            <w:r w:rsidR="00072715">
                              <w:t>LIB.</w:t>
                            </w:r>
                            <w:r w:rsidR="00636124">
                              <w:t>2</w:t>
                            </w:r>
                            <w:r w:rsidR="005F4580">
                              <w:t>2</w:t>
                            </w:r>
                            <w:r w:rsidR="00636124">
                              <w:t>.</w:t>
                            </w:r>
                            <w:r w:rsidR="005F4580">
                              <w:t>09</w:t>
                            </w:r>
                            <w:r w:rsidR="00636124">
                              <w:t>.0</w:t>
                            </w:r>
                            <w:r w:rsidR="005F4580">
                              <w:t>188</w:t>
                            </w:r>
                            <w:r w:rsidR="00636124">
                              <w:t xml:space="preserve">     1</w:t>
                            </w:r>
                            <w:r w:rsidR="005F4580">
                              <w:t>0</w:t>
                            </w:r>
                            <w:r w:rsidR="00636124">
                              <w:t>/202</w:t>
                            </w:r>
                            <w:r w:rsidR="005F4580">
                              <w:t>2</w:t>
                            </w:r>
                            <w:r w:rsidRPr="00446461">
                              <w:t xml:space="preserve"> </w:t>
                            </w:r>
                            <w:r>
                              <w:t xml:space="preserve"> </w:t>
                            </w:r>
                            <w:r w:rsidRPr="00B70729">
                              <w:rPr>
                                <w:color w:val="FF40FF"/>
                              </w:rPr>
                              <w:t xml:space="preserve"> </w:t>
                            </w:r>
                          </w:p>
                          <w:p w14:paraId="286A8BFB" w14:textId="77777777" w:rsidR="000461DE" w:rsidRPr="00446461" w:rsidRDefault="000461DE" w:rsidP="000461DE">
                            <w:pPr>
                              <w:pStyle w:val="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74D6A69" id="Text Box 6" o:spid="_x0000_s1029" type="#_x0000_t202" style="position:absolute;left:0;text-align:left;margin-left:-8pt;margin-top:31.05pt;width:367.9pt;height:17.3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" filled="f" stroked="f" strokeweight=".5pt">
                <v:textbox>
                  <w:txbxContent>
                    <w:p w14:paraId="0A6038AA" w14:textId="3F3126DB" w:rsidR="000461DE" w:rsidRPr="00446461" w:rsidRDefault="000461DE" w:rsidP="000461DE">
                      <w:pPr>
                        <w:pStyle w:val="PR"/>
                      </w:pPr>
                      <w:r w:rsidRPr="00446461">
                        <w:t>©20</w:t>
                      </w:r>
                      <w:r w:rsidR="00636124">
                        <w:t>2</w:t>
                      </w:r>
                      <w:r w:rsidR="005F4580">
                        <w:t>2</w:t>
                      </w:r>
                      <w:r>
                        <w:t xml:space="preserve"> </w:t>
                      </w:r>
                      <w:r w:rsidRPr="00446461">
                        <w:t>Re</w:t>
                      </w:r>
                      <w:r>
                        <w:t>generon Pharmaceuticals, Inc</w:t>
                      </w:r>
                      <w:r w:rsidR="00844B4A">
                        <w:t>.</w:t>
                      </w:r>
                      <w:r>
                        <w:t xml:space="preserve">        All rights reserved.       </w:t>
                      </w:r>
                      <w:r w:rsidRPr="00B70729">
                        <w:rPr>
                          <w:color w:val="FF40FF"/>
                        </w:rPr>
                        <w:t xml:space="preserve"> </w:t>
                      </w:r>
                      <w:r w:rsidR="00072715">
                        <w:t>LIB.</w:t>
                      </w:r>
                      <w:r w:rsidR="00636124">
                        <w:t>2</w:t>
                      </w:r>
                      <w:r w:rsidR="005F4580">
                        <w:t>2</w:t>
                      </w:r>
                      <w:r w:rsidR="00636124">
                        <w:t>.</w:t>
                      </w:r>
                      <w:r w:rsidR="005F4580">
                        <w:t>09</w:t>
                      </w:r>
                      <w:r w:rsidR="00636124">
                        <w:t>.0</w:t>
                      </w:r>
                      <w:r w:rsidR="005F4580">
                        <w:t>188</w:t>
                      </w:r>
                      <w:r w:rsidR="00636124">
                        <w:t xml:space="preserve">     1</w:t>
                      </w:r>
                      <w:r w:rsidR="005F4580">
                        <w:t>0</w:t>
                      </w:r>
                      <w:r w:rsidR="00636124">
                        <w:t>/202</w:t>
                      </w:r>
                      <w:r w:rsidR="005F4580">
                        <w:t>2</w:t>
                      </w:r>
                      <w:r w:rsidRPr="00446461">
                        <w:t xml:space="preserve"> </w:t>
                      </w:r>
                      <w:r>
                        <w:t xml:space="preserve"> </w:t>
                      </w:r>
                      <w:r w:rsidRPr="00B70729">
                        <w:rPr>
                          <w:color w:val="FF40FF"/>
                        </w:rPr>
                        <w:t xml:space="preserve"> </w:t>
                      </w:r>
                    </w:p>
                    <w:p w14:paraId="286A8BFB" w14:textId="77777777" w:rsidR="000461DE" w:rsidRPr="00446461" w:rsidRDefault="000461DE" w:rsidP="000461DE">
                      <w:pPr>
                        <w:pStyle w:val="PR"/>
                      </w:pPr>
                    </w:p>
                  </w:txbxContent>
                </v:textbox>
                <w10:wrap type="square"/>
              </v:shape>
            </w:pict>
          </mc:Fallback>
        </mc:AlternateContent>
      </w:r>
      <w:r w:rsidR="00BD7FF5" w:rsidRPr="007B3055">
        <w:rPr>
          <w:rFonts w:asciiTheme="minorHAnsi" w:hAnsiTheme="minorHAnsi" w:cstheme="minorHAnsi"/>
          <w:noProof/>
          <w:sz w:val="22"/>
          <w:szCs w:val="22"/>
        </w:rPr>
        <w:drawing>
          <wp:inline distT="0" distB="0" distL="0" distR="0" wp14:anchorId="42E4961B" wp14:editId="1EF52034">
            <wp:extent cx="1951172" cy="903228"/>
            <wp:effectExtent l="0" t="0" r="5080" b="0"/>
            <wp:docPr id="14" name="Picture 7">
              <a:extLst xmlns:a="http://schemas.openxmlformats.org/drawingml/2006/main">
                <a:ext uri="{FF2B5EF4-FFF2-40B4-BE49-F238E27FC236}">
                  <a16:creationId xmlns:a16="http://schemas.microsoft.com/office/drawing/2014/main" id="{14CD42C7-DBC0-C144-A308-F532F12B45D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14CD42C7-DBC0-C144-A308-F532F12B45D4}"/>
                        </a:ext>
                      </a:extLst>
                    </pic:cNvPr>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1951172" cy="903228"/>
                    </a:xfrm>
                    <a:prstGeom prst="rect">
                      <a:avLst/>
                    </a:prstGeom>
                  </pic:spPr>
                </pic:pic>
              </a:graphicData>
            </a:graphic>
          </wp:inline>
        </w:drawing>
      </w:r>
      <w:r w:rsidR="000461DE">
        <w:rPr>
          <w:rFonts w:ascii="Arial" w:hAnsi="Arial" w:cs="Arial"/>
          <w:color w:val="808080" w:themeColor="background1" w:themeShade="80"/>
        </w:rPr>
        <w:t xml:space="preserve">                                                                                                                                         </w:t>
      </w:r>
    </w:p>
    <w:p w14:paraId="286802B1" w14:textId="6B4B2B09" w:rsidR="000461DE" w:rsidRDefault="000461DE" w:rsidP="000461DE">
      <w:pPr>
        <w:rPr>
          <w:rFonts w:ascii="Calibri" w:eastAsia="Calibri" w:hAnsi="Calibri"/>
          <w:b/>
          <w:sz w:val="22"/>
          <w:szCs w:val="22"/>
        </w:rPr>
        <w:sectPr w:rsidR="000461DE" w:rsidSect="002E1769">
          <w:headerReference w:type="even" r:id="rId19"/>
          <w:headerReference w:type="default" r:id="rId20"/>
          <w:headerReference w:type="first" r:id="rId21"/>
          <w:pgSz w:w="12240" w:h="15840"/>
          <w:pgMar w:top="360" w:right="720" w:bottom="360" w:left="720" w:header="0" w:footer="1008" w:gutter="0"/>
          <w:cols w:space="720"/>
          <w:docGrid w:linePitch="360"/>
        </w:sectPr>
      </w:pPr>
    </w:p>
    <w:p w14:paraId="0BA2E2EF" w14:textId="77777777" w:rsidR="00B87B09" w:rsidRPr="00B87B09" w:rsidRDefault="00B87B09" w:rsidP="00B87B09">
      <w:pPr>
        <w:rPr>
          <w:rFonts w:ascii="Calibri" w:eastAsia="Calibri" w:hAnsi="Calibri" w:cs="Calibri"/>
          <w:sz w:val="22"/>
          <w:szCs w:val="22"/>
        </w:rPr>
      </w:pPr>
      <w:r w:rsidRPr="00B87B09">
        <w:rPr>
          <w:rFonts w:ascii="Calibri" w:eastAsia="Calibri" w:hAnsi="Calibri" w:cs="Calibri"/>
          <w:b/>
          <w:sz w:val="22"/>
          <w:szCs w:val="22"/>
        </w:rPr>
        <w:lastRenderedPageBreak/>
        <w:t>Sample appeal letter</w:t>
      </w:r>
    </w:p>
    <w:p w14:paraId="02E8AB7E" w14:textId="77777777" w:rsidR="00B87B09" w:rsidRPr="00B87B09" w:rsidRDefault="00B87B09" w:rsidP="00B87B09">
      <w:pPr>
        <w:rPr>
          <w:rFonts w:ascii="Calibri" w:eastAsia="Calibri" w:hAnsi="Calibri" w:cs="Calibri"/>
          <w:sz w:val="22"/>
          <w:szCs w:val="22"/>
        </w:rPr>
      </w:pPr>
    </w:p>
    <w:p w14:paraId="3307AAE2" w14:textId="77777777" w:rsidR="00B87B09" w:rsidRPr="00B87B09" w:rsidRDefault="00B87B09" w:rsidP="00B87B09">
      <w:pPr>
        <w:rPr>
          <w:rFonts w:ascii="Calibri" w:eastAsia="Calibri" w:hAnsi="Calibri" w:cs="Calibri"/>
          <w:sz w:val="22"/>
          <w:szCs w:val="22"/>
        </w:rPr>
      </w:pPr>
      <w:r w:rsidRPr="00B87B09">
        <w:rPr>
          <w:rFonts w:ascii="Calibri" w:eastAsia="Calibri" w:hAnsi="Calibri" w:cs="Calibri"/>
          <w:sz w:val="22"/>
          <w:szCs w:val="22"/>
        </w:rPr>
        <w:t>[Use physician’s letterhead]</w:t>
      </w:r>
    </w:p>
    <w:p w14:paraId="48337D17" w14:textId="77777777" w:rsidR="00B87B09" w:rsidRPr="00B87B09" w:rsidRDefault="00B87B09" w:rsidP="00B87B09">
      <w:pPr>
        <w:rPr>
          <w:rFonts w:ascii="Calibri" w:eastAsia="Calibri" w:hAnsi="Calibri" w:cs="Calibri"/>
          <w:sz w:val="22"/>
          <w:szCs w:val="22"/>
        </w:rPr>
      </w:pPr>
    </w:p>
    <w:p w14:paraId="7A52B5CA" w14:textId="77777777" w:rsidR="00B87B09" w:rsidRPr="00B87B09" w:rsidRDefault="00B87B09" w:rsidP="00B87B09">
      <w:pPr>
        <w:rPr>
          <w:rFonts w:ascii="Calibri" w:eastAsia="Calibri" w:hAnsi="Calibri" w:cs="Calibri"/>
          <w:sz w:val="22"/>
          <w:szCs w:val="22"/>
        </w:rPr>
      </w:pPr>
      <w:r w:rsidRPr="00B87B09">
        <w:rPr>
          <w:rFonts w:ascii="Calibri" w:eastAsia="Calibri" w:hAnsi="Calibri" w:cs="Calibri"/>
          <w:sz w:val="22"/>
          <w:szCs w:val="22"/>
        </w:rPr>
        <w:t>[Date]</w:t>
      </w:r>
    </w:p>
    <w:p w14:paraId="52150FCD" w14:textId="77777777" w:rsidR="00B87B09" w:rsidRPr="00B87B09" w:rsidRDefault="00B87B09" w:rsidP="00B87B09">
      <w:pPr>
        <w:rPr>
          <w:rFonts w:ascii="Calibri" w:eastAsia="Calibri" w:hAnsi="Calibri" w:cs="Calibri"/>
          <w:sz w:val="22"/>
          <w:szCs w:val="22"/>
        </w:rPr>
      </w:pPr>
      <w:r w:rsidRPr="00B87B09">
        <w:rPr>
          <w:rFonts w:ascii="Calibri" w:eastAsia="Calibri" w:hAnsi="Calibri" w:cs="Calibri"/>
          <w:sz w:val="22"/>
          <w:szCs w:val="22"/>
        </w:rPr>
        <w:br/>
        <w:t>[Health Plan Contact Name]</w:t>
      </w:r>
    </w:p>
    <w:p w14:paraId="0D0C0A69" w14:textId="77777777" w:rsidR="00B87B09" w:rsidRPr="00B87B09" w:rsidRDefault="00B87B09" w:rsidP="00B87B09">
      <w:pPr>
        <w:rPr>
          <w:rFonts w:ascii="Calibri" w:eastAsia="Calibri" w:hAnsi="Calibri" w:cs="Calibri"/>
          <w:sz w:val="22"/>
          <w:szCs w:val="22"/>
        </w:rPr>
      </w:pPr>
      <w:r w:rsidRPr="00B87B09">
        <w:rPr>
          <w:rFonts w:ascii="Calibri" w:eastAsia="Calibri" w:hAnsi="Calibri" w:cs="Calibri"/>
          <w:sz w:val="22"/>
          <w:szCs w:val="22"/>
        </w:rPr>
        <w:t>[Title]</w:t>
      </w:r>
    </w:p>
    <w:p w14:paraId="21F816F1" w14:textId="77777777" w:rsidR="00B87B09" w:rsidRPr="00B87B09" w:rsidRDefault="00B87B09" w:rsidP="00B87B09">
      <w:pPr>
        <w:rPr>
          <w:rFonts w:ascii="Calibri" w:eastAsia="Calibri" w:hAnsi="Calibri" w:cs="Calibri"/>
          <w:sz w:val="22"/>
          <w:szCs w:val="22"/>
        </w:rPr>
      </w:pPr>
      <w:r w:rsidRPr="00B87B09">
        <w:rPr>
          <w:rFonts w:ascii="Calibri" w:eastAsia="Calibri" w:hAnsi="Calibri" w:cs="Calibri"/>
          <w:sz w:val="22"/>
          <w:szCs w:val="22"/>
        </w:rPr>
        <w:t>[Health Plan Organization Name]</w:t>
      </w:r>
    </w:p>
    <w:p w14:paraId="4594E940" w14:textId="77777777" w:rsidR="00B87B09" w:rsidRPr="00B87B09" w:rsidRDefault="00B87B09" w:rsidP="00B87B09">
      <w:pPr>
        <w:rPr>
          <w:rFonts w:ascii="Calibri" w:eastAsia="Calibri" w:hAnsi="Calibri" w:cs="Calibri"/>
          <w:sz w:val="22"/>
          <w:szCs w:val="22"/>
        </w:rPr>
      </w:pPr>
      <w:r w:rsidRPr="00B87B09">
        <w:rPr>
          <w:rFonts w:ascii="Calibri" w:eastAsia="Calibri" w:hAnsi="Calibri" w:cs="Calibri"/>
          <w:sz w:val="22"/>
          <w:szCs w:val="22"/>
        </w:rPr>
        <w:t>[Address]</w:t>
      </w:r>
    </w:p>
    <w:p w14:paraId="7CC523F3" w14:textId="77777777" w:rsidR="00B87B09" w:rsidRPr="00B87B09" w:rsidRDefault="00B87B09" w:rsidP="00B87B09">
      <w:pPr>
        <w:rPr>
          <w:rFonts w:ascii="Calibri" w:eastAsia="Calibri" w:hAnsi="Calibri" w:cs="Calibri"/>
          <w:sz w:val="22"/>
          <w:szCs w:val="22"/>
        </w:rPr>
      </w:pPr>
      <w:r w:rsidRPr="00B87B09">
        <w:rPr>
          <w:rFonts w:ascii="Calibri" w:eastAsia="Calibri" w:hAnsi="Calibri" w:cs="Calibri"/>
          <w:sz w:val="22"/>
          <w:szCs w:val="22"/>
        </w:rPr>
        <w:t>[City, State, ZIP]</w:t>
      </w:r>
    </w:p>
    <w:p w14:paraId="32010A1A" w14:textId="77777777" w:rsidR="00B87B09" w:rsidRPr="00B87B09" w:rsidRDefault="00B87B09" w:rsidP="00B87B09">
      <w:pPr>
        <w:rPr>
          <w:rFonts w:ascii="Calibri" w:eastAsia="Calibri" w:hAnsi="Calibri" w:cs="Calibri"/>
          <w:sz w:val="22"/>
          <w:szCs w:val="22"/>
        </w:rPr>
      </w:pPr>
      <w:r w:rsidRPr="00B87B09">
        <w:rPr>
          <w:rFonts w:ascii="Calibri" w:eastAsia="Calibri" w:hAnsi="Calibri" w:cs="Calibri"/>
          <w:sz w:val="22"/>
          <w:szCs w:val="22"/>
        </w:rPr>
        <w:br/>
        <w:t>Re: [Patient Name], Insurance Policy ID Number: [Policy ID Number], Group Number: [Group Number]</w:t>
      </w:r>
    </w:p>
    <w:p w14:paraId="6CED65C7" w14:textId="77777777" w:rsidR="00B87B09" w:rsidRPr="00B87B09" w:rsidRDefault="00B87B09" w:rsidP="00B87B09">
      <w:pPr>
        <w:ind w:left="360"/>
        <w:rPr>
          <w:rFonts w:ascii="Calibri" w:eastAsia="Calibri" w:hAnsi="Calibri" w:cs="Calibri"/>
          <w:sz w:val="22"/>
          <w:szCs w:val="22"/>
        </w:rPr>
      </w:pPr>
      <w:r w:rsidRPr="00B87B09">
        <w:rPr>
          <w:rFonts w:ascii="Calibri" w:eastAsia="Calibri" w:hAnsi="Calibri" w:cs="Calibri"/>
          <w:sz w:val="22"/>
          <w:szCs w:val="22"/>
        </w:rPr>
        <w:t xml:space="preserve">Claim Number: [Claim Number] </w:t>
      </w:r>
    </w:p>
    <w:p w14:paraId="6A66776E" w14:textId="77777777" w:rsidR="00B87B09" w:rsidRPr="00B87B09" w:rsidRDefault="00B87B09" w:rsidP="00B87B09">
      <w:pPr>
        <w:rPr>
          <w:rFonts w:ascii="Calibri" w:eastAsia="Calibri" w:hAnsi="Calibri" w:cs="Calibri"/>
          <w:sz w:val="22"/>
          <w:szCs w:val="22"/>
        </w:rPr>
      </w:pPr>
    </w:p>
    <w:p w14:paraId="7800A5C7" w14:textId="77777777" w:rsidR="00B87B09" w:rsidRPr="00B87B09" w:rsidRDefault="00B87B09" w:rsidP="00B87B09">
      <w:pPr>
        <w:rPr>
          <w:rFonts w:ascii="Calibri" w:eastAsia="Calibri" w:hAnsi="Calibri" w:cs="Calibri"/>
          <w:sz w:val="22"/>
          <w:szCs w:val="22"/>
        </w:rPr>
      </w:pPr>
      <w:r w:rsidRPr="00B87B09">
        <w:rPr>
          <w:rFonts w:ascii="Calibri" w:eastAsia="Calibri" w:hAnsi="Calibri" w:cs="Calibri"/>
          <w:sz w:val="22"/>
          <w:szCs w:val="22"/>
        </w:rPr>
        <w:t>Dear [Health Plan Contact Name],</w:t>
      </w:r>
      <w:r w:rsidRPr="00B87B09">
        <w:rPr>
          <w:rFonts w:ascii="Calibri" w:eastAsia="Calibri" w:hAnsi="Calibri" w:cs="Calibri"/>
          <w:sz w:val="22"/>
          <w:szCs w:val="22"/>
        </w:rPr>
        <w:br/>
      </w:r>
    </w:p>
    <w:p w14:paraId="4BE4B5EF" w14:textId="16FA11BF" w:rsidR="00B87B09" w:rsidRPr="00B87B09" w:rsidRDefault="00B87B09" w:rsidP="00B87B09">
      <w:pPr>
        <w:spacing w:line="276" w:lineRule="auto"/>
        <w:rPr>
          <w:rFonts w:ascii="Calibri" w:eastAsia="Calibri" w:hAnsi="Calibri" w:cs="Calibri"/>
          <w:sz w:val="22"/>
          <w:szCs w:val="22"/>
        </w:rPr>
      </w:pPr>
      <w:r w:rsidRPr="00B87B09">
        <w:rPr>
          <w:rFonts w:ascii="Calibri" w:eastAsia="Calibri" w:hAnsi="Calibri" w:cs="Calibri"/>
          <w:sz w:val="22"/>
          <w:szCs w:val="22"/>
        </w:rPr>
        <w:t>I am writing on behalf of my patient, [Patient full name], to appeal your denial of coverage for LIBTAYO® (cemiplimab</w:t>
      </w:r>
      <w:r w:rsidR="00F472E1">
        <w:rPr>
          <w:rFonts w:ascii="Calibri" w:eastAsia="Calibri" w:hAnsi="Calibri" w:cs="Calibri"/>
          <w:sz w:val="22"/>
          <w:szCs w:val="22"/>
        </w:rPr>
        <w:t>-rwlc</w:t>
      </w:r>
      <w:r w:rsidRPr="00B87B09">
        <w:rPr>
          <w:rFonts w:ascii="Calibri" w:eastAsia="Calibri" w:hAnsi="Calibri" w:cs="Calibri"/>
          <w:sz w:val="22"/>
          <w:szCs w:val="22"/>
        </w:rPr>
        <w:t xml:space="preserve">).  It is my understanding that LIBTAYO was denied because [state the specific reason the PA was denied]. </w:t>
      </w:r>
    </w:p>
    <w:p w14:paraId="2024685E" w14:textId="77777777" w:rsidR="00B87B09" w:rsidRPr="00B87B09" w:rsidRDefault="00B87B09" w:rsidP="00B87B09">
      <w:pPr>
        <w:spacing w:line="276" w:lineRule="auto"/>
        <w:rPr>
          <w:rFonts w:ascii="Calibri" w:eastAsia="Calibri" w:hAnsi="Calibri" w:cs="Calibri"/>
          <w:sz w:val="22"/>
          <w:szCs w:val="22"/>
        </w:rPr>
      </w:pPr>
    </w:p>
    <w:p w14:paraId="2FC4B01F" w14:textId="77777777" w:rsidR="00B87B09" w:rsidRPr="00B87B09" w:rsidRDefault="00B87B09" w:rsidP="00B87B09">
      <w:pPr>
        <w:spacing w:line="276" w:lineRule="auto"/>
        <w:rPr>
          <w:rFonts w:ascii="Calibri" w:eastAsia="Calibri" w:hAnsi="Calibri" w:cs="Calibri"/>
          <w:sz w:val="22"/>
          <w:szCs w:val="22"/>
        </w:rPr>
      </w:pPr>
      <w:r w:rsidRPr="00B87B09">
        <w:rPr>
          <w:rFonts w:ascii="Calibri" w:eastAsia="Calibri" w:hAnsi="Calibri" w:cs="Calibri"/>
          <w:sz w:val="22"/>
          <w:szCs w:val="22"/>
        </w:rPr>
        <w:t xml:space="preserve">I would like to explain why </w:t>
      </w:r>
      <w:r w:rsidRPr="00B87B09">
        <w:rPr>
          <w:rFonts w:ascii="Calibri" w:eastAsia="Calibri" w:hAnsi="Calibri" w:cs="Calibri"/>
          <w:color w:val="000000"/>
          <w:sz w:val="22"/>
          <w:szCs w:val="22"/>
        </w:rPr>
        <w:t>LIBTAYO</w:t>
      </w:r>
      <w:r w:rsidRPr="00B87B09">
        <w:rPr>
          <w:rFonts w:ascii="Calibri" w:eastAsia="Calibri" w:hAnsi="Calibri" w:cs="Calibri"/>
          <w:sz w:val="22"/>
          <w:szCs w:val="22"/>
        </w:rPr>
        <w:t xml:space="preserve"> should be covered for [patient name]. Along with this letter, I am providing information about the patient's medical history and diagnosis (ICD-10-CM code: [insert code]), a statement summarizing my treatment rationale, and other documents that support the medical necessity of </w:t>
      </w:r>
      <w:r w:rsidRPr="00B87B09">
        <w:rPr>
          <w:rFonts w:ascii="Calibri" w:eastAsia="Calibri" w:hAnsi="Calibri" w:cs="Calibri"/>
          <w:color w:val="000000"/>
          <w:sz w:val="22"/>
          <w:szCs w:val="22"/>
        </w:rPr>
        <w:t>LIBTAYO</w:t>
      </w:r>
      <w:r w:rsidRPr="00B87B09">
        <w:rPr>
          <w:rFonts w:ascii="Calibri" w:eastAsia="Calibri" w:hAnsi="Calibri" w:cs="Calibri"/>
          <w:sz w:val="22"/>
          <w:szCs w:val="22"/>
        </w:rPr>
        <w:t xml:space="preserve"> in this clinical case.</w:t>
      </w:r>
    </w:p>
    <w:p w14:paraId="27A5642A" w14:textId="77777777" w:rsidR="00B87B09" w:rsidRPr="00B87B09" w:rsidRDefault="00B87B09" w:rsidP="00B87B09">
      <w:pPr>
        <w:spacing w:line="276" w:lineRule="auto"/>
        <w:rPr>
          <w:rFonts w:ascii="Calibri" w:eastAsia="Calibri" w:hAnsi="Calibri" w:cs="Calibri"/>
          <w:sz w:val="22"/>
          <w:szCs w:val="22"/>
        </w:rPr>
      </w:pPr>
    </w:p>
    <w:p w14:paraId="0F005D01" w14:textId="77777777" w:rsidR="00B87B09" w:rsidRPr="00B87B09" w:rsidRDefault="00B87B09" w:rsidP="00B87B09">
      <w:pPr>
        <w:spacing w:line="276" w:lineRule="auto"/>
        <w:rPr>
          <w:rFonts w:ascii="Calibri" w:eastAsia="Calibri" w:hAnsi="Calibri" w:cs="Calibri"/>
          <w:sz w:val="22"/>
          <w:szCs w:val="22"/>
        </w:rPr>
      </w:pPr>
      <w:r w:rsidRPr="00B87B09">
        <w:rPr>
          <w:rFonts w:ascii="Calibri" w:eastAsia="Calibri" w:hAnsi="Calibri" w:cs="Calibri"/>
          <w:sz w:val="22"/>
          <w:szCs w:val="22"/>
        </w:rPr>
        <w:t xml:space="preserve">[Patient name] was diagnosed with [disease] on [date]. I believe LIBTAYO is needed for the treatment of this patient. The patient’s medical history includes [insert information that summarizes the patient’s treatment history, response to past therapies, recent symptoms and conditions, and opinion of the patient’s prognosis with and without treatment with </w:t>
      </w:r>
      <w:r w:rsidRPr="00B87B09">
        <w:rPr>
          <w:rFonts w:ascii="Calibri" w:eastAsia="Calibri" w:hAnsi="Calibri" w:cs="Calibri"/>
          <w:color w:val="000000"/>
          <w:sz w:val="22"/>
          <w:szCs w:val="22"/>
        </w:rPr>
        <w:t>LIBTAYO</w:t>
      </w:r>
      <w:r w:rsidRPr="00B87B09">
        <w:rPr>
          <w:rFonts w:ascii="Calibri" w:eastAsia="Calibri" w:hAnsi="Calibri" w:cs="Calibri"/>
          <w:sz w:val="22"/>
          <w:szCs w:val="22"/>
        </w:rPr>
        <w:t>.]</w:t>
      </w:r>
    </w:p>
    <w:p w14:paraId="1BFC9641" w14:textId="77777777" w:rsidR="00B87B09" w:rsidRPr="00B87B09" w:rsidRDefault="00B87B09" w:rsidP="00B87B09">
      <w:pPr>
        <w:spacing w:line="276" w:lineRule="auto"/>
        <w:rPr>
          <w:rFonts w:ascii="Calibri" w:eastAsia="Calibri" w:hAnsi="Calibri" w:cs="Calibri"/>
          <w:sz w:val="22"/>
          <w:szCs w:val="22"/>
        </w:rPr>
      </w:pPr>
    </w:p>
    <w:p w14:paraId="441CF981" w14:textId="1266D457" w:rsidR="00B87B09" w:rsidRPr="00B87B09" w:rsidRDefault="00B943D9" w:rsidP="00B87B09">
      <w:pPr>
        <w:spacing w:line="276" w:lineRule="auto"/>
        <w:rPr>
          <w:rFonts w:ascii="Calibri" w:eastAsia="Calibri" w:hAnsi="Calibri" w:cs="Calibri"/>
          <w:sz w:val="22"/>
          <w:szCs w:val="22"/>
        </w:rPr>
      </w:pPr>
      <w:r>
        <w:rPr>
          <w:rFonts w:ascii="Calibri" w:eastAsia="Calibri" w:hAnsi="Calibri" w:cs="Calibri"/>
          <w:sz w:val="22"/>
          <w:szCs w:val="22"/>
        </w:rPr>
        <w:t>Given [patient name]’</w:t>
      </w:r>
      <w:r w:rsidR="00B87B09" w:rsidRPr="00B87B09">
        <w:rPr>
          <w:rFonts w:ascii="Calibri" w:eastAsia="Calibri" w:hAnsi="Calibri" w:cs="Calibri"/>
          <w:sz w:val="22"/>
          <w:szCs w:val="22"/>
        </w:rPr>
        <w:t xml:space="preserve">s clinical condition and the information included in the supporting documentation, I ask you to reconsider your previous decision and to approve coverage for </w:t>
      </w:r>
      <w:r w:rsidR="00B87B09" w:rsidRPr="00B87B09">
        <w:rPr>
          <w:rFonts w:ascii="Calibri" w:eastAsia="Calibri" w:hAnsi="Calibri" w:cs="Calibri"/>
          <w:color w:val="000000"/>
          <w:sz w:val="22"/>
          <w:szCs w:val="22"/>
        </w:rPr>
        <w:t>LIBTAYO</w:t>
      </w:r>
      <w:r w:rsidR="00B87B09" w:rsidRPr="00B87B09">
        <w:rPr>
          <w:rFonts w:ascii="Calibri" w:eastAsia="Calibri" w:hAnsi="Calibri" w:cs="Calibri"/>
          <w:sz w:val="22"/>
          <w:szCs w:val="22"/>
        </w:rPr>
        <w:t xml:space="preserve">, which is indicated by the US Food and Drug Administration for this condition.  </w:t>
      </w:r>
    </w:p>
    <w:p w14:paraId="269CA50E" w14:textId="77777777" w:rsidR="00B87B09" w:rsidRPr="00B87B09" w:rsidRDefault="00B87B09" w:rsidP="00B87B09">
      <w:pPr>
        <w:spacing w:line="276" w:lineRule="auto"/>
        <w:rPr>
          <w:rFonts w:ascii="Calibri" w:eastAsia="Calibri" w:hAnsi="Calibri" w:cs="Calibri"/>
          <w:sz w:val="22"/>
          <w:szCs w:val="22"/>
        </w:rPr>
      </w:pPr>
      <w:r w:rsidRPr="00B87B09">
        <w:rPr>
          <w:rFonts w:ascii="Calibri" w:eastAsia="Calibri" w:hAnsi="Calibri" w:cs="Calibri"/>
          <w:sz w:val="22"/>
          <w:szCs w:val="22"/>
        </w:rPr>
        <w:br/>
        <w:t xml:space="preserve">On behalf of [patient name], I appreciate your reconsideration. If you require additional information, please contact me at [phone number]. Thank you in advance for your immediate attention to this request. </w:t>
      </w:r>
    </w:p>
    <w:p w14:paraId="6274BFBC" w14:textId="77777777" w:rsidR="00B87B09" w:rsidRPr="00B87B09" w:rsidRDefault="00B87B09" w:rsidP="00B87B09">
      <w:pPr>
        <w:rPr>
          <w:rFonts w:ascii="Calibri" w:eastAsia="Calibri" w:hAnsi="Calibri" w:cs="Calibri"/>
          <w:sz w:val="22"/>
          <w:szCs w:val="22"/>
        </w:rPr>
      </w:pPr>
    </w:p>
    <w:p w14:paraId="33EC6B3C" w14:textId="77777777" w:rsidR="00B87B09" w:rsidRPr="00B87B09" w:rsidRDefault="00B87B09" w:rsidP="00B87B09">
      <w:pPr>
        <w:rPr>
          <w:rFonts w:ascii="Calibri" w:eastAsia="Calibri" w:hAnsi="Calibri" w:cs="Calibri"/>
          <w:sz w:val="22"/>
          <w:szCs w:val="22"/>
        </w:rPr>
      </w:pPr>
      <w:r w:rsidRPr="00B87B09">
        <w:rPr>
          <w:rFonts w:ascii="Calibri" w:eastAsia="Calibri" w:hAnsi="Calibri" w:cs="Calibri"/>
          <w:sz w:val="22"/>
          <w:szCs w:val="22"/>
        </w:rPr>
        <w:t xml:space="preserve">Sincerely, </w:t>
      </w:r>
    </w:p>
    <w:p w14:paraId="0FDAB1C5" w14:textId="77777777" w:rsidR="00B87B09" w:rsidRPr="00B87B09" w:rsidRDefault="00B87B09" w:rsidP="00B87B09">
      <w:pPr>
        <w:rPr>
          <w:rFonts w:ascii="Calibri" w:eastAsia="Calibri" w:hAnsi="Calibri" w:cs="Calibri"/>
          <w:sz w:val="22"/>
          <w:szCs w:val="22"/>
        </w:rPr>
      </w:pPr>
    </w:p>
    <w:p w14:paraId="53E2854B" w14:textId="77777777" w:rsidR="00B87B09" w:rsidRPr="00B87B09" w:rsidRDefault="00B87B09" w:rsidP="00B87B09">
      <w:pPr>
        <w:rPr>
          <w:rFonts w:ascii="Calibri" w:eastAsia="Calibri" w:hAnsi="Calibri" w:cs="Calibri"/>
          <w:sz w:val="22"/>
          <w:szCs w:val="22"/>
        </w:rPr>
      </w:pPr>
      <w:r w:rsidRPr="00B87B09">
        <w:rPr>
          <w:rFonts w:ascii="Calibri" w:eastAsia="Calibri" w:hAnsi="Calibri" w:cs="Calibri"/>
          <w:sz w:val="22"/>
          <w:szCs w:val="22"/>
        </w:rPr>
        <w:t>[Physician’s name, degree(s), and signature]</w:t>
      </w:r>
    </w:p>
    <w:p w14:paraId="71F21036" w14:textId="2464D62B" w:rsidR="00CE7D8F" w:rsidRPr="002E1769" w:rsidRDefault="00B87B09" w:rsidP="002E1769">
      <w:pPr>
        <w:rPr>
          <w:rFonts w:ascii="Calibri" w:eastAsia="Calibri" w:hAnsi="Calibri" w:cs="Calibri"/>
          <w:sz w:val="22"/>
          <w:szCs w:val="22"/>
        </w:rPr>
      </w:pPr>
      <w:r w:rsidRPr="00B87B09">
        <w:rPr>
          <w:rFonts w:ascii="Calibri" w:eastAsia="Calibri" w:hAnsi="Calibri" w:cs="Calibri"/>
          <w:sz w:val="22"/>
          <w:szCs w:val="22"/>
        </w:rPr>
        <w:br/>
        <w:t>Enclosures: [Attach any additional documentation, as appropriate]</w:t>
      </w:r>
    </w:p>
    <w:sectPr w:rsidR="00CE7D8F" w:rsidRPr="002E1769" w:rsidSect="002E176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78085" w14:textId="77777777" w:rsidR="009A599D" w:rsidRDefault="009A599D" w:rsidP="00AA2212">
      <w:r>
        <w:separator/>
      </w:r>
    </w:p>
  </w:endnote>
  <w:endnote w:type="continuationSeparator" w:id="0">
    <w:p w14:paraId="1CF9F0E8" w14:textId="77777777" w:rsidR="009A599D" w:rsidRDefault="009A599D" w:rsidP="00AA2212">
      <w:r>
        <w:continuationSeparator/>
      </w:r>
    </w:p>
  </w:endnote>
  <w:endnote w:type="continuationNotice" w:id="1">
    <w:p w14:paraId="60680DA7" w14:textId="77777777" w:rsidR="009B28CB" w:rsidRDefault="009B28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inionPro-Regular">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 Gothic LT Std">
    <w:altName w:val="Trade Gothic LT Std"/>
    <w:charset w:val="00"/>
    <w:family w:val="auto"/>
    <w:pitch w:val="variable"/>
    <w:sig w:usb0="800000AF" w:usb1="4000204A" w:usb2="00000000" w:usb3="00000000" w:csb0="00000001" w:csb1="00000000"/>
  </w:font>
  <w:font w:name="Gotham Bold">
    <w:altName w:val="Calibri"/>
    <w:panose1 w:val="00000000000000000000"/>
    <w:charset w:val="00"/>
    <w:family w:val="auto"/>
    <w:notTrueType/>
    <w:pitch w:val="variable"/>
    <w:sig w:usb0="A100007F" w:usb1="4000005B" w:usb2="00000000" w:usb3="00000000" w:csb0="0000009B" w:csb1="00000000"/>
  </w:font>
  <w:font w:name="Apple Color Emoji">
    <w:altName w:val="Calibri"/>
    <w:charset w:val="00"/>
    <w:family w:val="auto"/>
    <w:pitch w:val="variable"/>
    <w:sig w:usb0="00000003" w:usb1="18000000" w:usb2="14000000" w:usb3="00000000" w:csb0="00000001" w:csb1="00000000"/>
  </w:font>
  <w:font w:name="Calibri (Body)">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9FA5D" w14:textId="77777777" w:rsidR="009A599D" w:rsidRDefault="009A599D" w:rsidP="00AA2212">
      <w:r>
        <w:separator/>
      </w:r>
    </w:p>
  </w:footnote>
  <w:footnote w:type="continuationSeparator" w:id="0">
    <w:p w14:paraId="3F12F13E" w14:textId="77777777" w:rsidR="009A599D" w:rsidRDefault="009A599D" w:rsidP="00AA2212">
      <w:r>
        <w:continuationSeparator/>
      </w:r>
    </w:p>
  </w:footnote>
  <w:footnote w:type="continuationNotice" w:id="1">
    <w:p w14:paraId="0D83605D" w14:textId="77777777" w:rsidR="009B28CB" w:rsidRDefault="009B28C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E76DD" w14:textId="77777777" w:rsidR="00C94DEB" w:rsidRDefault="00C94DEB">
    <w:pPr>
      <w:pStyle w:val="Header"/>
    </w:pPr>
    <w:r>
      <w:rPr>
        <w:noProof/>
      </w:rPr>
      <mc:AlternateContent>
        <mc:Choice Requires="wps">
          <w:drawing>
            <wp:anchor distT="0" distB="0" distL="114300" distR="114300" simplePos="0" relativeHeight="251658248" behindDoc="1" locked="0" layoutInCell="0" allowOverlap="1" wp14:anchorId="357916DF" wp14:editId="016F2748">
              <wp:simplePos x="0" y="0"/>
              <wp:positionH relativeFrom="margin">
                <wp:align>center</wp:align>
              </wp:positionH>
              <wp:positionV relativeFrom="margin">
                <wp:align>center</wp:align>
              </wp:positionV>
              <wp:extent cx="6446520" cy="3223260"/>
              <wp:effectExtent l="0" t="0" r="0" b="0"/>
              <wp:wrapNone/>
              <wp:docPr id="16"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6446520" cy="32232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8B3C5C9" w14:textId="77777777" w:rsidR="00C94DEB" w:rsidRDefault="00C94DEB" w:rsidP="00E804AB">
                          <w:pPr>
                            <w:pStyle w:val="NormalWeb"/>
                            <w:spacing w:before="0" w:beforeAutospacing="0" w:after="0" w:afterAutospacing="0"/>
                            <w:jc w:val="center"/>
                          </w:pPr>
                          <w:r>
                            <w:rPr>
                              <w:rFonts w:ascii="Gotham Bold" w:hAnsi="Gotham Bold"/>
                              <w:b/>
                              <w:bCs/>
                              <w:color w:val="C0C0C0"/>
                              <w:sz w:val="16"/>
                              <w:szCs w:val="16"/>
                            </w:rPr>
                            <w:t>FPO</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357916DF" id="_x0000_t202" coordsize="21600,21600" o:spt="202" path="m,l,21600r21600,l21600,xe">
              <v:stroke joinstyle="miter"/>
              <v:path gradientshapeok="t" o:connecttype="rect"/>
            </v:shapetype>
            <v:shape id="WordArt 6" o:spid="_x0000_s1030" type="#_x0000_t202" style="position:absolute;margin-left:0;margin-top:0;width:507.6pt;height:253.8pt;rotation:-45;z-index:-25165823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" o:allowincell="f" filled="f" stroked="f">
              <v:stroke joinstyle="round"/>
              <v:path arrowok="t"/>
              <v:textbox>
                <w:txbxContent>
                  <w:p w14:paraId="28B3C5C9" w14:textId="77777777" w:rsidR="00C94DEB" w:rsidRDefault="00C94DEB" w:rsidP="00E804AB">
                    <w:pPr>
                      <w:pStyle w:val="NormalWeb"/>
                      <w:spacing w:before="0" w:beforeAutospacing="0" w:after="0" w:afterAutospacing="0"/>
                      <w:jc w:val="center"/>
                    </w:pPr>
                    <w:r>
                      <w:rPr>
                        <w:rFonts w:ascii="Gotham Bold" w:hAnsi="Gotham Bold"/>
                        <w:b/>
                        <w:bCs/>
                        <w:color w:val="C0C0C0"/>
                        <w:sz w:val="16"/>
                        <w:szCs w:val="16"/>
                      </w:rPr>
                      <w:t>FPO</w:t>
                    </w:r>
                  </w:p>
                </w:txbxContent>
              </v:textbox>
              <w10:wrap anchorx="margin" anchory="margin"/>
            </v:shape>
          </w:pict>
        </mc:Fallback>
      </mc:AlternateContent>
    </w:r>
    <w:r w:rsidR="0069697F">
      <w:rPr>
        <w:noProof/>
      </w:rPr>
      <w:pict w14:anchorId="2042A6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alt="" style="position:absolute;margin-left:0;margin-top:0;width:540pt;height:270pt;z-index:-251658234;mso-wrap-edited:f;mso-width-percent:0;mso-height-percent:0;mso-position-horizontal:center;mso-position-horizontal-relative:margin;mso-position-vertical:center;mso-position-vertical-relative:margin;mso-width-percent:0;mso-height-percent:0" o:allowincell="f" fillcolor="silver" stroked="f">
          <v:textpath style="font-family:&quot;Gotham Medium&quot;;font-size:1pt;font-weight:bold" string="FPO"/>
          <w10:wrap anchorx="margin" anchory="margin"/>
        </v:shape>
      </w:pict>
    </w:r>
    <w:r w:rsidR="0069697F">
      <w:rPr>
        <w:noProof/>
      </w:rPr>
      <w:pict w14:anchorId="5D8E9ABD">
        <v:shape id="_x0000_s1029" type="#_x0000_t136" alt="" style="position:absolute;margin-left:0;margin-top:0;width:540pt;height:270pt;z-index:-251658235;mso-wrap-edited:f;mso-width-percent:0;mso-height-percent:0;mso-position-horizontal:center;mso-position-horizontal-relative:margin;mso-position-vertical:center;mso-position-vertical-relative:margin;mso-width-percent:0;mso-height-percent:0" o:allowincell="f" fillcolor="silver" stroked="f">
          <v:textpath style="font-family:&quot;Gotham Medium&quot;;font-size:1pt;font-weight:bold" string="FP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78CE7" w14:textId="77777777" w:rsidR="00C94DEB" w:rsidRPr="005E39F2" w:rsidRDefault="00C94DEB" w:rsidP="00AD783F">
    <w:pPr>
      <w:pStyle w:val="Header"/>
      <w:tabs>
        <w:tab w:val="left" w:pos="-45"/>
        <w:tab w:val="left" w:pos="0"/>
      </w:tabs>
      <w:rPr>
        <w:rFonts w:asciiTheme="minorHAnsi" w:eastAsiaTheme="minorHAnsi" w:hAnsiTheme="minorHAnsi" w:cs="Calibri"/>
        <w:color w:val="000000" w:themeColor="text1"/>
        <w:sz w:val="22"/>
        <w:szCs w:val="22"/>
        <w:lang w:eastAsia="zh-TW"/>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D9A26" w14:textId="77777777" w:rsidR="00C94DEB" w:rsidRDefault="00C94DEB">
    <w:pPr>
      <w:pStyle w:val="Header"/>
    </w:pPr>
    <w:r>
      <w:rPr>
        <w:noProof/>
      </w:rPr>
      <mc:AlternateContent>
        <mc:Choice Requires="wps">
          <w:drawing>
            <wp:anchor distT="0" distB="0" distL="114300" distR="114300" simplePos="0" relativeHeight="251658249" behindDoc="1" locked="0" layoutInCell="0" allowOverlap="1" wp14:anchorId="3CD7D189" wp14:editId="3E8E58E0">
              <wp:simplePos x="0" y="0"/>
              <wp:positionH relativeFrom="margin">
                <wp:align>center</wp:align>
              </wp:positionH>
              <wp:positionV relativeFrom="margin">
                <wp:align>center</wp:align>
              </wp:positionV>
              <wp:extent cx="6446520" cy="3223260"/>
              <wp:effectExtent l="0" t="0" r="0" b="0"/>
              <wp:wrapNone/>
              <wp:docPr id="19"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6446520" cy="32232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9831650" w14:textId="77777777" w:rsidR="00C94DEB" w:rsidRDefault="00C94DEB" w:rsidP="00E804AB">
                          <w:pPr>
                            <w:pStyle w:val="NormalWeb"/>
                            <w:spacing w:before="0" w:beforeAutospacing="0" w:after="0" w:afterAutospacing="0"/>
                            <w:jc w:val="center"/>
                          </w:pPr>
                          <w:r>
                            <w:rPr>
                              <w:rFonts w:ascii="Gotham Bold" w:hAnsi="Gotham Bold"/>
                              <w:b/>
                              <w:bCs/>
                              <w:color w:val="C0C0C0"/>
                              <w:sz w:val="16"/>
                              <w:szCs w:val="16"/>
                            </w:rPr>
                            <w:t>FPO</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3CD7D189" id="_x0000_t202" coordsize="21600,21600" o:spt="202" path="m,l,21600r21600,l21600,xe">
              <v:stroke joinstyle="miter"/>
              <v:path gradientshapeok="t" o:connecttype="rect"/>
            </v:shapetype>
            <v:shape id="WordArt 2" o:spid="_x0000_s1031" type="#_x0000_t202" style="position:absolute;margin-left:0;margin-top:0;width:507.6pt;height:253.8pt;rotation:-45;z-index:-251658231;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" o:allowincell="f" filled="f" stroked="f">
              <v:stroke joinstyle="round"/>
              <v:path arrowok="t"/>
              <v:textbox>
                <w:txbxContent>
                  <w:p w14:paraId="69831650" w14:textId="77777777" w:rsidR="00C94DEB" w:rsidRDefault="00C94DEB" w:rsidP="00E804AB">
                    <w:pPr>
                      <w:pStyle w:val="NormalWeb"/>
                      <w:spacing w:before="0" w:beforeAutospacing="0" w:after="0" w:afterAutospacing="0"/>
                      <w:jc w:val="center"/>
                    </w:pPr>
                    <w:r>
                      <w:rPr>
                        <w:rFonts w:ascii="Gotham Bold" w:hAnsi="Gotham Bold"/>
                        <w:b/>
                        <w:bCs/>
                        <w:color w:val="C0C0C0"/>
                        <w:sz w:val="16"/>
                        <w:szCs w:val="16"/>
                      </w:rPr>
                      <w:t>FPO</w:t>
                    </w:r>
                  </w:p>
                </w:txbxContent>
              </v:textbox>
              <w10:wrap anchorx="margin" anchory="margin"/>
            </v:shape>
          </w:pict>
        </mc:Fallback>
      </mc:AlternateContent>
    </w:r>
    <w:r w:rsidR="0069697F">
      <w:rPr>
        <w:noProof/>
      </w:rPr>
      <w:pict w14:anchorId="75F456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alt="" style="position:absolute;margin-left:0;margin-top:0;width:540pt;height:270pt;z-index:-251658233;mso-wrap-edited:f;mso-width-percent:0;mso-height-percent:0;mso-position-horizontal:center;mso-position-horizontal-relative:margin;mso-position-vertical:center;mso-position-vertical-relative:margin;mso-width-percent:0;mso-height-percent:0" o:allowincell="f" fillcolor="silver" stroked="f">
          <v:textpath style="font-family:&quot;Gotham Medium&quot;;font-size:1pt;font-weight:bold" string="FPO"/>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D3404" w14:textId="77777777" w:rsidR="00A15B03" w:rsidRDefault="00E804AB">
    <w:pPr>
      <w:pStyle w:val="Header"/>
    </w:pPr>
    <w:r>
      <w:rPr>
        <w:noProof/>
      </w:rPr>
      <mc:AlternateContent>
        <mc:Choice Requires="wps">
          <w:drawing>
            <wp:anchor distT="0" distB="0" distL="114300" distR="114300" simplePos="0" relativeHeight="251658243" behindDoc="1" locked="0" layoutInCell="0" allowOverlap="1" wp14:anchorId="406BF3F3" wp14:editId="087A93F6">
              <wp:simplePos x="0" y="0"/>
              <wp:positionH relativeFrom="margin">
                <wp:align>center</wp:align>
              </wp:positionH>
              <wp:positionV relativeFrom="margin">
                <wp:align>center</wp:align>
              </wp:positionV>
              <wp:extent cx="6446520" cy="3223260"/>
              <wp:effectExtent l="0" t="0" r="0" b="0"/>
              <wp:wrapNone/>
              <wp:docPr id="9"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6446520" cy="32232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7B6C10F" w14:textId="77777777" w:rsidR="00E804AB" w:rsidRDefault="00E804AB" w:rsidP="00E804AB">
                          <w:pPr>
                            <w:pStyle w:val="NormalWeb"/>
                            <w:spacing w:before="0" w:beforeAutospacing="0" w:after="0" w:afterAutospacing="0"/>
                            <w:jc w:val="center"/>
                          </w:pPr>
                          <w:r>
                            <w:rPr>
                              <w:rFonts w:ascii="Gotham Bold" w:hAnsi="Gotham Bold"/>
                              <w:b/>
                              <w:bCs/>
                              <w:color w:val="C0C0C0"/>
                              <w:sz w:val="16"/>
                              <w:szCs w:val="16"/>
                            </w:rPr>
                            <w:t>FPO</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406BF3F3" id="_x0000_t202" coordsize="21600,21600" o:spt="202" path="m,l,21600r21600,l21600,xe">
              <v:stroke joinstyle="miter"/>
              <v:path gradientshapeok="t" o:connecttype="rect"/>
            </v:shapetype>
            <v:shape id="_x0000_s1032" type="#_x0000_t202" style="position:absolute;margin-left:0;margin-top:0;width:507.6pt;height:253.8pt;rotation:-45;z-index:-251658237;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" o:allowincell="f" filled="f" stroked="f">
              <v:stroke joinstyle="round"/>
              <v:path arrowok="t"/>
              <v:textbox>
                <w:txbxContent>
                  <w:p w14:paraId="07B6C10F" w14:textId="77777777" w:rsidR="00E804AB" w:rsidRDefault="00E804AB" w:rsidP="00E804AB">
                    <w:pPr>
                      <w:pStyle w:val="NormalWeb"/>
                      <w:spacing w:before="0" w:beforeAutospacing="0" w:after="0" w:afterAutospacing="0"/>
                      <w:jc w:val="center"/>
                    </w:pPr>
                    <w:r>
                      <w:rPr>
                        <w:rFonts w:ascii="Gotham Bold" w:hAnsi="Gotham Bold"/>
                        <w:b/>
                        <w:bCs/>
                        <w:color w:val="C0C0C0"/>
                        <w:sz w:val="16"/>
                        <w:szCs w:val="16"/>
                      </w:rPr>
                      <w:t>FPO</w:t>
                    </w:r>
                  </w:p>
                </w:txbxContent>
              </v:textbox>
              <w10:wrap anchorx="margin" anchory="margin"/>
            </v:shape>
          </w:pict>
        </mc:Fallback>
      </mc:AlternateContent>
    </w:r>
    <w:r w:rsidR="0069697F">
      <w:rPr>
        <w:noProof/>
      </w:rPr>
      <w:pict w14:anchorId="618B00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7" type="#_x0000_t136" alt="" style="position:absolute;margin-left:0;margin-top:0;width:540pt;height:270pt;z-index:-251658239;mso-wrap-edited:f;mso-width-percent:0;mso-height-percent:0;mso-position-horizontal:center;mso-position-horizontal-relative:margin;mso-position-vertical:center;mso-position-vertical-relative:margin;mso-width-percent:0;mso-height-percent:0" o:allowincell="f" fillcolor="silver" stroked="f">
          <v:textpath style="font-family:&quot;Gotham Medium&quot;;font-size:1pt;font-weight:bold" string="FPO"/>
          <w10:wrap anchorx="margin" anchory="margin"/>
        </v:shape>
      </w:pict>
    </w:r>
    <w:r w:rsidR="0069697F">
      <w:rPr>
        <w:noProof/>
      </w:rPr>
      <w:pict w14:anchorId="2C97BC87">
        <v:shape id="PowerPlusWaterMarkObject1" o:spid="_x0000_s1026" type="#_x0000_t136" alt="" style="position:absolute;margin-left:0;margin-top:0;width:540pt;height:270pt;z-index:-251658240;mso-wrap-edited:f;mso-width-percent:0;mso-height-percent:0;mso-position-horizontal:center;mso-position-horizontal-relative:margin;mso-position-vertical:center;mso-position-vertical-relative:margin;mso-width-percent:0;mso-height-percent:0" o:allowincell="f" fillcolor="silver" stroked="f">
          <v:textpath style="font-family:&quot;Gotham Medium&quot;;font-size:1pt;font-weight:bold" string="FPO"/>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CD236" w14:textId="049BF632" w:rsidR="00AD783F" w:rsidRPr="005E39F2" w:rsidRDefault="00AD783F" w:rsidP="00AD783F">
    <w:pPr>
      <w:pStyle w:val="Header"/>
      <w:tabs>
        <w:tab w:val="left" w:pos="-45"/>
        <w:tab w:val="left" w:pos="0"/>
      </w:tabs>
      <w:rPr>
        <w:rFonts w:asciiTheme="minorHAnsi" w:eastAsiaTheme="minorHAnsi" w:hAnsiTheme="minorHAnsi" w:cs="Calibri"/>
        <w:color w:val="000000" w:themeColor="text1"/>
        <w:sz w:val="22"/>
        <w:szCs w:val="22"/>
        <w:lang w:eastAsia="zh-TW"/>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25E5B" w14:textId="77777777" w:rsidR="00A15B03" w:rsidRDefault="00E804AB">
    <w:pPr>
      <w:pStyle w:val="Header"/>
    </w:pPr>
    <w:r>
      <w:rPr>
        <w:noProof/>
      </w:rPr>
      <mc:AlternateContent>
        <mc:Choice Requires="wps">
          <w:drawing>
            <wp:anchor distT="0" distB="0" distL="114300" distR="114300" simplePos="0" relativeHeight="251658244" behindDoc="1" locked="0" layoutInCell="0" allowOverlap="1" wp14:anchorId="2EC033EB" wp14:editId="1E94985D">
              <wp:simplePos x="0" y="0"/>
              <wp:positionH relativeFrom="margin">
                <wp:align>center</wp:align>
              </wp:positionH>
              <wp:positionV relativeFrom="margin">
                <wp:align>center</wp:align>
              </wp:positionV>
              <wp:extent cx="6446520" cy="3223260"/>
              <wp:effectExtent l="0" t="0" r="0" b="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6446520" cy="32232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E77E5F8" w14:textId="77777777" w:rsidR="00E804AB" w:rsidRDefault="00E804AB" w:rsidP="00E804AB">
                          <w:pPr>
                            <w:pStyle w:val="NormalWeb"/>
                            <w:spacing w:before="0" w:beforeAutospacing="0" w:after="0" w:afterAutospacing="0"/>
                            <w:jc w:val="center"/>
                          </w:pPr>
                          <w:r>
                            <w:rPr>
                              <w:rFonts w:ascii="Gotham Bold" w:hAnsi="Gotham Bold"/>
                              <w:b/>
                              <w:bCs/>
                              <w:color w:val="C0C0C0"/>
                              <w:sz w:val="16"/>
                              <w:szCs w:val="16"/>
                            </w:rPr>
                            <w:t>FPO</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2EC033EB" id="_x0000_t202" coordsize="21600,21600" o:spt="202" path="m,l,21600r21600,l21600,xe">
              <v:stroke joinstyle="miter"/>
              <v:path gradientshapeok="t" o:connecttype="rect"/>
            </v:shapetype>
            <v:shape id="_x0000_s1033" type="#_x0000_t202" style="position:absolute;margin-left:0;margin-top:0;width:507.6pt;height:253.8pt;rotation:-45;z-index:-2516582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" o:allowincell="f" filled="f" stroked="f">
              <v:stroke joinstyle="round"/>
              <v:path arrowok="t"/>
              <v:textbox>
                <w:txbxContent>
                  <w:p w14:paraId="1E77E5F8" w14:textId="77777777" w:rsidR="00E804AB" w:rsidRDefault="00E804AB" w:rsidP="00E804AB">
                    <w:pPr>
                      <w:pStyle w:val="NormalWeb"/>
                      <w:spacing w:before="0" w:beforeAutospacing="0" w:after="0" w:afterAutospacing="0"/>
                      <w:jc w:val="center"/>
                    </w:pPr>
                    <w:r>
                      <w:rPr>
                        <w:rFonts w:ascii="Gotham Bold" w:hAnsi="Gotham Bold"/>
                        <w:b/>
                        <w:bCs/>
                        <w:color w:val="C0C0C0"/>
                        <w:sz w:val="16"/>
                        <w:szCs w:val="16"/>
                      </w:rPr>
                      <w:t>FPO</w:t>
                    </w:r>
                  </w:p>
                </w:txbxContent>
              </v:textbox>
              <w10:wrap anchorx="margin" anchory="margin"/>
            </v:shape>
          </w:pict>
        </mc:Fallback>
      </mc:AlternateContent>
    </w:r>
    <w:r w:rsidR="0069697F">
      <w:rPr>
        <w:noProof/>
      </w:rPr>
      <w:pict w14:anchorId="45A5E1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5" type="#_x0000_t136" alt="" style="position:absolute;margin-left:0;margin-top:0;width:540pt;height:270pt;z-index:-251658238;mso-wrap-edited:f;mso-width-percent:0;mso-height-percent:0;mso-position-horizontal:center;mso-position-horizontal-relative:margin;mso-position-vertical:center;mso-position-vertical-relative:margin;mso-width-percent:0;mso-height-percent:0" o:allowincell="f" fillcolor="silver" stroked="f">
          <v:textpath style="font-family:&quot;Gotham Medium&quot;;font-size:1pt;font-weight:bold" string="FP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521DEA"/>
    <w:multiLevelType w:val="hybridMultilevel"/>
    <w:tmpl w:val="4F18A4CC"/>
    <w:lvl w:ilvl="0" w:tplc="CA968AB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595139"/>
    <w:multiLevelType w:val="hybridMultilevel"/>
    <w:tmpl w:val="A69A13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7163D3"/>
    <w:multiLevelType w:val="hybridMultilevel"/>
    <w:tmpl w:val="AF6A0878"/>
    <w:lvl w:ilvl="0" w:tplc="C0703CA4">
      <w:numFmt w:val="bullet"/>
      <w:lvlText w:val="–"/>
      <w:lvlJc w:val="left"/>
      <w:pPr>
        <w:ind w:left="720" w:hanging="360"/>
      </w:pPr>
      <w:rPr>
        <w:rFonts w:ascii="Times New Roman" w:hAnsi="Times New Roman" w:cs="Times New Roman" w:hint="default"/>
        <w:b/>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CA14A0"/>
    <w:multiLevelType w:val="hybridMultilevel"/>
    <w:tmpl w:val="D48A5260"/>
    <w:lvl w:ilvl="0" w:tplc="04090001">
      <w:start w:val="1"/>
      <w:numFmt w:val="bullet"/>
      <w:lvlText w:val=""/>
      <w:lvlJc w:val="left"/>
      <w:pPr>
        <w:ind w:left="1541" w:hanging="360"/>
      </w:pPr>
      <w:rPr>
        <w:rFonts w:ascii="Symbol" w:hAnsi="Symbol" w:hint="default"/>
        <w:b/>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D6046B"/>
    <w:multiLevelType w:val="hybridMultilevel"/>
    <w:tmpl w:val="76DE98F2"/>
    <w:lvl w:ilvl="0" w:tplc="665C37CA">
      <w:start w:val="1"/>
      <w:numFmt w:val="bullet"/>
      <w:lvlText w:val=""/>
      <w:lvlJc w:val="left"/>
      <w:pPr>
        <w:ind w:left="720" w:hanging="360"/>
      </w:pPr>
      <w:rPr>
        <w:rFonts w:ascii="Symbol" w:hAnsi="Symbol" w:hint="default"/>
        <w:color w:val="42C2C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04530A"/>
    <w:multiLevelType w:val="singleLevel"/>
    <w:tmpl w:val="AB5C5DBE"/>
    <w:lvl w:ilvl="0">
      <w:start w:val="1"/>
      <w:numFmt w:val="bullet"/>
      <w:pStyle w:val="LashBullet2"/>
      <w:lvlText w:val="–"/>
      <w:lvlJc w:val="left"/>
      <w:pPr>
        <w:tabs>
          <w:tab w:val="num" w:pos="360"/>
        </w:tabs>
        <w:ind w:left="360" w:hanging="360"/>
      </w:pPr>
      <w:rPr>
        <w:rFonts w:ascii="Times New Roman" w:hAnsi="Times New Roman" w:hint="default"/>
      </w:rPr>
    </w:lvl>
  </w:abstractNum>
  <w:abstractNum w:abstractNumId="7" w15:restartNumberingAfterBreak="0">
    <w:nsid w:val="0EDF30CD"/>
    <w:multiLevelType w:val="hybridMultilevel"/>
    <w:tmpl w:val="AD729C90"/>
    <w:lvl w:ilvl="0" w:tplc="04090001">
      <w:start w:val="1"/>
      <w:numFmt w:val="bullet"/>
      <w:lvlText w:val=""/>
      <w:lvlJc w:val="left"/>
      <w:pPr>
        <w:ind w:left="1541" w:hanging="360"/>
      </w:pPr>
      <w:rPr>
        <w:rFonts w:ascii="Symbol" w:hAnsi="Symbol" w:hint="default"/>
        <w:b/>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E76144"/>
    <w:multiLevelType w:val="hybridMultilevel"/>
    <w:tmpl w:val="75C8E2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3C618E"/>
    <w:multiLevelType w:val="hybridMultilevel"/>
    <w:tmpl w:val="7DDAA074"/>
    <w:lvl w:ilvl="0" w:tplc="C0703CA4">
      <w:numFmt w:val="bullet"/>
      <w:lvlText w:val="–"/>
      <w:lvlJc w:val="left"/>
      <w:pPr>
        <w:ind w:left="1170" w:hanging="360"/>
      </w:pPr>
      <w:rPr>
        <w:rFonts w:ascii="Times New Roman" w:hAnsi="Times New Roman" w:cs="Times New Roman" w:hint="default"/>
        <w:b/>
        <w:color w:val="000000" w:themeColor="text1"/>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10" w15:restartNumberingAfterBreak="0">
    <w:nsid w:val="1D26627F"/>
    <w:multiLevelType w:val="hybridMultilevel"/>
    <w:tmpl w:val="BEDC80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4C549BB"/>
    <w:multiLevelType w:val="hybridMultilevel"/>
    <w:tmpl w:val="CF6C0934"/>
    <w:lvl w:ilvl="0" w:tplc="E7DEE6C0">
      <w:start w:val="1"/>
      <w:numFmt w:val="bullet"/>
      <w:lvlText w:val=""/>
      <w:lvlJc w:val="left"/>
      <w:pPr>
        <w:ind w:left="825" w:hanging="360"/>
      </w:pPr>
      <w:rPr>
        <w:rFonts w:ascii="Symbol" w:hAnsi="Symbol" w:hint="default"/>
      </w:rPr>
    </w:lvl>
    <w:lvl w:ilvl="1" w:tplc="E7DEE6C0">
      <w:start w:val="1"/>
      <w:numFmt w:val="bullet"/>
      <w:lvlText w:val=""/>
      <w:lvlJc w:val="left"/>
      <w:pPr>
        <w:ind w:left="1545" w:hanging="360"/>
      </w:pPr>
      <w:rPr>
        <w:rFonts w:ascii="Symbol" w:hAnsi="Symbol" w:hint="default"/>
      </w:rPr>
    </w:lvl>
    <w:lvl w:ilvl="2" w:tplc="E7DEE6C0">
      <w:start w:val="1"/>
      <w:numFmt w:val="bullet"/>
      <w:lvlText w:val=""/>
      <w:lvlJc w:val="left"/>
      <w:pPr>
        <w:ind w:left="2265" w:hanging="360"/>
      </w:pPr>
      <w:rPr>
        <w:rFonts w:ascii="Symbol" w:hAnsi="Symbol"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2" w15:restartNumberingAfterBreak="0">
    <w:nsid w:val="25240819"/>
    <w:multiLevelType w:val="hybridMultilevel"/>
    <w:tmpl w:val="28186832"/>
    <w:lvl w:ilvl="0" w:tplc="EBD2A0A2">
      <w:start w:val="1"/>
      <w:numFmt w:val="bullet"/>
      <w:lvlText w:val=""/>
      <w:lvlJc w:val="left"/>
      <w:pPr>
        <w:ind w:left="720" w:hanging="360"/>
      </w:pPr>
      <w:rPr>
        <w:rFonts w:ascii="Symbol" w:hAnsi="Symbol" w:hint="default"/>
        <w:color w:val="E993B5"/>
      </w:rPr>
    </w:lvl>
    <w:lvl w:ilvl="1" w:tplc="C7B4B808">
      <w:start w:val="1"/>
      <w:numFmt w:val="bullet"/>
      <w:lvlText w:val=""/>
      <w:lvlJc w:val="left"/>
      <w:pPr>
        <w:ind w:left="1440" w:hanging="360"/>
      </w:pPr>
      <w:rPr>
        <w:rFonts w:ascii="Symbol" w:hAnsi="Symbol" w:hint="default"/>
        <w:color w:val="E993B5"/>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6F0140"/>
    <w:multiLevelType w:val="hybridMultilevel"/>
    <w:tmpl w:val="61D48D14"/>
    <w:lvl w:ilvl="0" w:tplc="DFAEBE0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A06B8E"/>
    <w:multiLevelType w:val="hybridMultilevel"/>
    <w:tmpl w:val="19BC8CD2"/>
    <w:lvl w:ilvl="0" w:tplc="5AD4EAE0">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1631AA"/>
    <w:multiLevelType w:val="hybridMultilevel"/>
    <w:tmpl w:val="0D3CFA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1D07E3"/>
    <w:multiLevelType w:val="hybridMultilevel"/>
    <w:tmpl w:val="7B6EB698"/>
    <w:lvl w:ilvl="0" w:tplc="46A0D1C2">
      <w:start w:val="1"/>
      <w:numFmt w:val="bullet"/>
      <w:lvlText w:val=""/>
      <w:lvlJc w:val="left"/>
      <w:pPr>
        <w:ind w:left="1170" w:hanging="360"/>
      </w:pPr>
      <w:rPr>
        <w:rFonts w:ascii="Symbol" w:hAnsi="Symbol" w:hint="default"/>
        <w:color w:val="000000" w:themeColor="text1"/>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7" w15:restartNumberingAfterBreak="0">
    <w:nsid w:val="46905290"/>
    <w:multiLevelType w:val="hybridMultilevel"/>
    <w:tmpl w:val="42CACA5E"/>
    <w:lvl w:ilvl="0" w:tplc="04090001">
      <w:start w:val="1"/>
      <w:numFmt w:val="bullet"/>
      <w:lvlText w:val=""/>
      <w:lvlJc w:val="left"/>
      <w:pPr>
        <w:ind w:left="1541" w:hanging="360"/>
      </w:pPr>
      <w:rPr>
        <w:rFonts w:ascii="Symbol" w:hAnsi="Symbol" w:hint="default"/>
        <w:b/>
        <w:color w:val="000000" w:themeColor="text1"/>
      </w:rPr>
    </w:lvl>
    <w:lvl w:ilvl="1" w:tplc="04090003" w:tentative="1">
      <w:start w:val="1"/>
      <w:numFmt w:val="bullet"/>
      <w:lvlText w:val="o"/>
      <w:lvlJc w:val="left"/>
      <w:pPr>
        <w:ind w:left="2636" w:hanging="360"/>
      </w:pPr>
      <w:rPr>
        <w:rFonts w:ascii="Courier New" w:hAnsi="Courier New" w:cs="Courier New" w:hint="default"/>
      </w:rPr>
    </w:lvl>
    <w:lvl w:ilvl="2" w:tplc="04090005" w:tentative="1">
      <w:start w:val="1"/>
      <w:numFmt w:val="bullet"/>
      <w:lvlText w:val=""/>
      <w:lvlJc w:val="left"/>
      <w:pPr>
        <w:ind w:left="3356" w:hanging="360"/>
      </w:pPr>
      <w:rPr>
        <w:rFonts w:ascii="Wingdings" w:hAnsi="Wingdings" w:hint="default"/>
      </w:rPr>
    </w:lvl>
    <w:lvl w:ilvl="3" w:tplc="04090001" w:tentative="1">
      <w:start w:val="1"/>
      <w:numFmt w:val="bullet"/>
      <w:lvlText w:val=""/>
      <w:lvlJc w:val="left"/>
      <w:pPr>
        <w:ind w:left="4076" w:hanging="360"/>
      </w:pPr>
      <w:rPr>
        <w:rFonts w:ascii="Symbol" w:hAnsi="Symbol" w:hint="default"/>
      </w:rPr>
    </w:lvl>
    <w:lvl w:ilvl="4" w:tplc="04090003" w:tentative="1">
      <w:start w:val="1"/>
      <w:numFmt w:val="bullet"/>
      <w:lvlText w:val="o"/>
      <w:lvlJc w:val="left"/>
      <w:pPr>
        <w:ind w:left="4796" w:hanging="360"/>
      </w:pPr>
      <w:rPr>
        <w:rFonts w:ascii="Courier New" w:hAnsi="Courier New" w:cs="Courier New" w:hint="default"/>
      </w:rPr>
    </w:lvl>
    <w:lvl w:ilvl="5" w:tplc="04090005" w:tentative="1">
      <w:start w:val="1"/>
      <w:numFmt w:val="bullet"/>
      <w:lvlText w:val=""/>
      <w:lvlJc w:val="left"/>
      <w:pPr>
        <w:ind w:left="5516" w:hanging="360"/>
      </w:pPr>
      <w:rPr>
        <w:rFonts w:ascii="Wingdings" w:hAnsi="Wingdings" w:hint="default"/>
      </w:rPr>
    </w:lvl>
    <w:lvl w:ilvl="6" w:tplc="04090001" w:tentative="1">
      <w:start w:val="1"/>
      <w:numFmt w:val="bullet"/>
      <w:lvlText w:val=""/>
      <w:lvlJc w:val="left"/>
      <w:pPr>
        <w:ind w:left="6236" w:hanging="360"/>
      </w:pPr>
      <w:rPr>
        <w:rFonts w:ascii="Symbol" w:hAnsi="Symbol" w:hint="default"/>
      </w:rPr>
    </w:lvl>
    <w:lvl w:ilvl="7" w:tplc="04090003" w:tentative="1">
      <w:start w:val="1"/>
      <w:numFmt w:val="bullet"/>
      <w:lvlText w:val="o"/>
      <w:lvlJc w:val="left"/>
      <w:pPr>
        <w:ind w:left="6956" w:hanging="360"/>
      </w:pPr>
      <w:rPr>
        <w:rFonts w:ascii="Courier New" w:hAnsi="Courier New" w:cs="Courier New" w:hint="default"/>
      </w:rPr>
    </w:lvl>
    <w:lvl w:ilvl="8" w:tplc="04090005" w:tentative="1">
      <w:start w:val="1"/>
      <w:numFmt w:val="bullet"/>
      <w:lvlText w:val=""/>
      <w:lvlJc w:val="left"/>
      <w:pPr>
        <w:ind w:left="7676" w:hanging="360"/>
      </w:pPr>
      <w:rPr>
        <w:rFonts w:ascii="Wingdings" w:hAnsi="Wingdings" w:hint="default"/>
      </w:rPr>
    </w:lvl>
  </w:abstractNum>
  <w:abstractNum w:abstractNumId="18" w15:restartNumberingAfterBreak="0">
    <w:nsid w:val="57910DDF"/>
    <w:multiLevelType w:val="hybridMultilevel"/>
    <w:tmpl w:val="C6C635D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5C0235"/>
    <w:multiLevelType w:val="hybridMultilevel"/>
    <w:tmpl w:val="CF42B6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20" w15:restartNumberingAfterBreak="0">
    <w:nsid w:val="5E007002"/>
    <w:multiLevelType w:val="hybridMultilevel"/>
    <w:tmpl w:val="35429016"/>
    <w:lvl w:ilvl="0" w:tplc="82BE5654">
      <w:numFmt w:val="bullet"/>
      <w:lvlText w:val="–"/>
      <w:lvlJc w:val="left"/>
      <w:pPr>
        <w:ind w:left="1440" w:hanging="360"/>
      </w:pPr>
      <w:rPr>
        <w:rFonts w:ascii="Calibri" w:hAnsi="Calibri" w:cs="Calibri" w:hint="default"/>
        <w:b/>
        <w:color w:val="BB257A"/>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06F5A15"/>
    <w:multiLevelType w:val="hybridMultilevel"/>
    <w:tmpl w:val="41C212EC"/>
    <w:lvl w:ilvl="0" w:tplc="C0703CA4">
      <w:numFmt w:val="bullet"/>
      <w:lvlText w:val="–"/>
      <w:lvlJc w:val="left"/>
      <w:pPr>
        <w:ind w:left="1170" w:hanging="360"/>
      </w:pPr>
      <w:rPr>
        <w:rFonts w:ascii="Times New Roman" w:hAnsi="Times New Roman" w:cs="Times New Roman" w:hint="default"/>
        <w:b/>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3462E5"/>
    <w:multiLevelType w:val="hybridMultilevel"/>
    <w:tmpl w:val="92E60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CA2A42"/>
    <w:multiLevelType w:val="hybridMultilevel"/>
    <w:tmpl w:val="C43EF8C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64277619"/>
    <w:multiLevelType w:val="hybridMultilevel"/>
    <w:tmpl w:val="F3849AA0"/>
    <w:lvl w:ilvl="0" w:tplc="8F1A6602">
      <w:start w:val="1"/>
      <w:numFmt w:val="bullet"/>
      <w:lvlText w:val=""/>
      <w:lvlJc w:val="left"/>
      <w:pPr>
        <w:ind w:left="1170" w:hanging="360"/>
      </w:pPr>
      <w:rPr>
        <w:rFonts w:ascii="Symbol" w:hAnsi="Symbol" w:hint="default"/>
        <w:color w:val="000000" w:themeColor="text1"/>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5" w15:restartNumberingAfterBreak="0">
    <w:nsid w:val="6E3B2B4C"/>
    <w:multiLevelType w:val="hybridMultilevel"/>
    <w:tmpl w:val="623E3F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755F13"/>
    <w:multiLevelType w:val="hybridMultilevel"/>
    <w:tmpl w:val="6960FB1C"/>
    <w:lvl w:ilvl="0" w:tplc="8490EF3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3B66EE"/>
    <w:multiLevelType w:val="hybridMultilevel"/>
    <w:tmpl w:val="F628F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E773BD"/>
    <w:multiLevelType w:val="singleLevel"/>
    <w:tmpl w:val="B2887CB4"/>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73749FF"/>
    <w:multiLevelType w:val="hybridMultilevel"/>
    <w:tmpl w:val="F27060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95D3D83"/>
    <w:multiLevelType w:val="hybridMultilevel"/>
    <w:tmpl w:val="28CECE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B584469"/>
    <w:multiLevelType w:val="hybridMultilevel"/>
    <w:tmpl w:val="77986DCA"/>
    <w:lvl w:ilvl="0" w:tplc="665C37CA">
      <w:start w:val="1"/>
      <w:numFmt w:val="bullet"/>
      <w:lvlText w:val=""/>
      <w:lvlJc w:val="left"/>
      <w:pPr>
        <w:ind w:left="720" w:hanging="360"/>
      </w:pPr>
      <w:rPr>
        <w:rFonts w:ascii="Symbol" w:hAnsi="Symbol" w:hint="default"/>
        <w:color w:val="42C2C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28"/>
  </w:num>
  <w:num w:numId="3">
    <w:abstractNumId w:val="10"/>
  </w:num>
  <w:num w:numId="4">
    <w:abstractNumId w:val="29"/>
  </w:num>
  <w:num w:numId="5">
    <w:abstractNumId w:val="27"/>
  </w:num>
  <w:num w:numId="6">
    <w:abstractNumId w:val="1"/>
  </w:num>
  <w:num w:numId="7">
    <w:abstractNumId w:val="25"/>
  </w:num>
  <w:num w:numId="8">
    <w:abstractNumId w:val="14"/>
  </w:num>
  <w:num w:numId="9">
    <w:abstractNumId w:val="18"/>
  </w:num>
  <w:num w:numId="10">
    <w:abstractNumId w:val="22"/>
  </w:num>
  <w:num w:numId="11">
    <w:abstractNumId w:val="5"/>
  </w:num>
  <w:num w:numId="12">
    <w:abstractNumId w:val="31"/>
  </w:num>
  <w:num w:numId="13">
    <w:abstractNumId w:val="26"/>
  </w:num>
  <w:num w:numId="14">
    <w:abstractNumId w:val="6"/>
  </w:num>
  <w:num w:numId="15">
    <w:abstractNumId w:val="2"/>
  </w:num>
  <w:num w:numId="16">
    <w:abstractNumId w:val="8"/>
  </w:num>
  <w:num w:numId="17">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18">
    <w:abstractNumId w:val="23"/>
  </w:num>
  <w:num w:numId="19">
    <w:abstractNumId w:val="15"/>
  </w:num>
  <w:num w:numId="20">
    <w:abstractNumId w:val="11"/>
  </w:num>
  <w:num w:numId="21">
    <w:abstractNumId w:val="12"/>
  </w:num>
  <w:num w:numId="22">
    <w:abstractNumId w:val="20"/>
  </w:num>
  <w:num w:numId="23">
    <w:abstractNumId w:val="19"/>
  </w:num>
  <w:num w:numId="24">
    <w:abstractNumId w:val="13"/>
  </w:num>
  <w:num w:numId="25">
    <w:abstractNumId w:val="24"/>
  </w:num>
  <w:num w:numId="26">
    <w:abstractNumId w:val="16"/>
  </w:num>
  <w:num w:numId="27">
    <w:abstractNumId w:val="21"/>
  </w:num>
  <w:num w:numId="28">
    <w:abstractNumId w:val="9"/>
  </w:num>
  <w:num w:numId="29">
    <w:abstractNumId w:val="3"/>
  </w:num>
  <w:num w:numId="30">
    <w:abstractNumId w:val="17"/>
  </w:num>
  <w:num w:numId="31">
    <w:abstractNumId w:val="7"/>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0CF"/>
    <w:rsid w:val="000035E2"/>
    <w:rsid w:val="00011A5F"/>
    <w:rsid w:val="00016B9F"/>
    <w:rsid w:val="0004198D"/>
    <w:rsid w:val="000459B7"/>
    <w:rsid w:val="000461DE"/>
    <w:rsid w:val="00046A17"/>
    <w:rsid w:val="00050B80"/>
    <w:rsid w:val="00056843"/>
    <w:rsid w:val="000572D4"/>
    <w:rsid w:val="00057B48"/>
    <w:rsid w:val="000629A1"/>
    <w:rsid w:val="00072715"/>
    <w:rsid w:val="00083DBE"/>
    <w:rsid w:val="00092D5C"/>
    <w:rsid w:val="00096B81"/>
    <w:rsid w:val="000A5C9A"/>
    <w:rsid w:val="000A7BFE"/>
    <w:rsid w:val="000B048E"/>
    <w:rsid w:val="000B6131"/>
    <w:rsid w:val="000D01E1"/>
    <w:rsid w:val="000E4026"/>
    <w:rsid w:val="000E4543"/>
    <w:rsid w:val="000E4EA2"/>
    <w:rsid w:val="000F36A3"/>
    <w:rsid w:val="000F7311"/>
    <w:rsid w:val="0010006E"/>
    <w:rsid w:val="00111F65"/>
    <w:rsid w:val="00114DD8"/>
    <w:rsid w:val="00120BAA"/>
    <w:rsid w:val="0012290F"/>
    <w:rsid w:val="00132FD8"/>
    <w:rsid w:val="00163070"/>
    <w:rsid w:val="0017100B"/>
    <w:rsid w:val="00181631"/>
    <w:rsid w:val="00185DC3"/>
    <w:rsid w:val="001934E5"/>
    <w:rsid w:val="001B55E7"/>
    <w:rsid w:val="001C68B4"/>
    <w:rsid w:val="001D238A"/>
    <w:rsid w:val="001F6245"/>
    <w:rsid w:val="002006EC"/>
    <w:rsid w:val="00202CE7"/>
    <w:rsid w:val="002037A9"/>
    <w:rsid w:val="0020526F"/>
    <w:rsid w:val="00212263"/>
    <w:rsid w:val="00212689"/>
    <w:rsid w:val="00220120"/>
    <w:rsid w:val="00221D3B"/>
    <w:rsid w:val="00224ED3"/>
    <w:rsid w:val="002279BD"/>
    <w:rsid w:val="00241916"/>
    <w:rsid w:val="002420F4"/>
    <w:rsid w:val="0025333E"/>
    <w:rsid w:val="00257396"/>
    <w:rsid w:val="00260F4D"/>
    <w:rsid w:val="00273D2B"/>
    <w:rsid w:val="002746F4"/>
    <w:rsid w:val="00282569"/>
    <w:rsid w:val="00282A20"/>
    <w:rsid w:val="0029365E"/>
    <w:rsid w:val="002C4864"/>
    <w:rsid w:val="002E0FDD"/>
    <w:rsid w:val="002E1769"/>
    <w:rsid w:val="002F215F"/>
    <w:rsid w:val="002F68A7"/>
    <w:rsid w:val="003126A3"/>
    <w:rsid w:val="00323148"/>
    <w:rsid w:val="0033533A"/>
    <w:rsid w:val="00356F93"/>
    <w:rsid w:val="003661B7"/>
    <w:rsid w:val="00394C6A"/>
    <w:rsid w:val="003A1C66"/>
    <w:rsid w:val="003D5F3F"/>
    <w:rsid w:val="003F20CF"/>
    <w:rsid w:val="0040040C"/>
    <w:rsid w:val="00402225"/>
    <w:rsid w:val="0041586F"/>
    <w:rsid w:val="0043776F"/>
    <w:rsid w:val="004525BB"/>
    <w:rsid w:val="00453A6D"/>
    <w:rsid w:val="0046279B"/>
    <w:rsid w:val="00473BEA"/>
    <w:rsid w:val="00477F7D"/>
    <w:rsid w:val="004831F3"/>
    <w:rsid w:val="0048573D"/>
    <w:rsid w:val="00490E45"/>
    <w:rsid w:val="004A09E8"/>
    <w:rsid w:val="004A2811"/>
    <w:rsid w:val="004A2836"/>
    <w:rsid w:val="004B55DE"/>
    <w:rsid w:val="004C0EEC"/>
    <w:rsid w:val="004D3B7B"/>
    <w:rsid w:val="004E55C8"/>
    <w:rsid w:val="005027E1"/>
    <w:rsid w:val="00516EBF"/>
    <w:rsid w:val="00543B2D"/>
    <w:rsid w:val="00545F95"/>
    <w:rsid w:val="00550F27"/>
    <w:rsid w:val="00576A49"/>
    <w:rsid w:val="005927D1"/>
    <w:rsid w:val="00592896"/>
    <w:rsid w:val="00592C29"/>
    <w:rsid w:val="00596704"/>
    <w:rsid w:val="00597C0F"/>
    <w:rsid w:val="005A7814"/>
    <w:rsid w:val="005C0AE5"/>
    <w:rsid w:val="005C3AAE"/>
    <w:rsid w:val="005C4C6E"/>
    <w:rsid w:val="005C740E"/>
    <w:rsid w:val="005D35F9"/>
    <w:rsid w:val="005D59C0"/>
    <w:rsid w:val="005E399C"/>
    <w:rsid w:val="005E39F2"/>
    <w:rsid w:val="005E4BB9"/>
    <w:rsid w:val="005F4580"/>
    <w:rsid w:val="0062187C"/>
    <w:rsid w:val="00636124"/>
    <w:rsid w:val="00637AE8"/>
    <w:rsid w:val="0064590D"/>
    <w:rsid w:val="00680772"/>
    <w:rsid w:val="00682BE8"/>
    <w:rsid w:val="0069697F"/>
    <w:rsid w:val="006A045E"/>
    <w:rsid w:val="006B7EA3"/>
    <w:rsid w:val="006C0326"/>
    <w:rsid w:val="006C4717"/>
    <w:rsid w:val="006F0912"/>
    <w:rsid w:val="00702AF4"/>
    <w:rsid w:val="00704F9F"/>
    <w:rsid w:val="00717B4D"/>
    <w:rsid w:val="007222B9"/>
    <w:rsid w:val="00723925"/>
    <w:rsid w:val="00740C73"/>
    <w:rsid w:val="00743B4C"/>
    <w:rsid w:val="00763453"/>
    <w:rsid w:val="00787F30"/>
    <w:rsid w:val="00793C20"/>
    <w:rsid w:val="00797A69"/>
    <w:rsid w:val="007A36FF"/>
    <w:rsid w:val="007A67FB"/>
    <w:rsid w:val="007A7153"/>
    <w:rsid w:val="007B0A3B"/>
    <w:rsid w:val="007B1097"/>
    <w:rsid w:val="007B1CE0"/>
    <w:rsid w:val="007B3055"/>
    <w:rsid w:val="007B4D42"/>
    <w:rsid w:val="007C3097"/>
    <w:rsid w:val="007D184D"/>
    <w:rsid w:val="007D5822"/>
    <w:rsid w:val="007E2F0D"/>
    <w:rsid w:val="00812093"/>
    <w:rsid w:val="00812714"/>
    <w:rsid w:val="00814D46"/>
    <w:rsid w:val="00817256"/>
    <w:rsid w:val="0083234B"/>
    <w:rsid w:val="00835484"/>
    <w:rsid w:val="00844B4A"/>
    <w:rsid w:val="008751FD"/>
    <w:rsid w:val="00895216"/>
    <w:rsid w:val="0089621C"/>
    <w:rsid w:val="00897B70"/>
    <w:rsid w:val="008A057E"/>
    <w:rsid w:val="008A3269"/>
    <w:rsid w:val="008B1340"/>
    <w:rsid w:val="008C2A53"/>
    <w:rsid w:val="008C508F"/>
    <w:rsid w:val="008D4BA6"/>
    <w:rsid w:val="008E3E43"/>
    <w:rsid w:val="008E7FB4"/>
    <w:rsid w:val="00904C89"/>
    <w:rsid w:val="00923619"/>
    <w:rsid w:val="009322A9"/>
    <w:rsid w:val="00936846"/>
    <w:rsid w:val="009413D8"/>
    <w:rsid w:val="009506CC"/>
    <w:rsid w:val="00974A31"/>
    <w:rsid w:val="00991DD3"/>
    <w:rsid w:val="00992502"/>
    <w:rsid w:val="009A599D"/>
    <w:rsid w:val="009A6907"/>
    <w:rsid w:val="009B28CB"/>
    <w:rsid w:val="009B6A95"/>
    <w:rsid w:val="009D1321"/>
    <w:rsid w:val="009D7B53"/>
    <w:rsid w:val="009E25C9"/>
    <w:rsid w:val="00A01824"/>
    <w:rsid w:val="00A15B03"/>
    <w:rsid w:val="00A22064"/>
    <w:rsid w:val="00A2769F"/>
    <w:rsid w:val="00A27BC9"/>
    <w:rsid w:val="00A30571"/>
    <w:rsid w:val="00A44344"/>
    <w:rsid w:val="00A45259"/>
    <w:rsid w:val="00A474B5"/>
    <w:rsid w:val="00A50333"/>
    <w:rsid w:val="00A56A7A"/>
    <w:rsid w:val="00A649AF"/>
    <w:rsid w:val="00A7594B"/>
    <w:rsid w:val="00A93EFE"/>
    <w:rsid w:val="00A96A60"/>
    <w:rsid w:val="00AA04B6"/>
    <w:rsid w:val="00AA2212"/>
    <w:rsid w:val="00AB0D1A"/>
    <w:rsid w:val="00AB6C40"/>
    <w:rsid w:val="00AC17ED"/>
    <w:rsid w:val="00AC36E7"/>
    <w:rsid w:val="00AC6C63"/>
    <w:rsid w:val="00AD1E82"/>
    <w:rsid w:val="00AD783F"/>
    <w:rsid w:val="00AE1DDC"/>
    <w:rsid w:val="00AE4DE3"/>
    <w:rsid w:val="00AE7170"/>
    <w:rsid w:val="00AF03F2"/>
    <w:rsid w:val="00AF11CC"/>
    <w:rsid w:val="00B002FD"/>
    <w:rsid w:val="00B050D4"/>
    <w:rsid w:val="00B06AF3"/>
    <w:rsid w:val="00B10945"/>
    <w:rsid w:val="00B12EC4"/>
    <w:rsid w:val="00B14975"/>
    <w:rsid w:val="00B16DDF"/>
    <w:rsid w:val="00B21B4B"/>
    <w:rsid w:val="00B26B55"/>
    <w:rsid w:val="00B33026"/>
    <w:rsid w:val="00B36343"/>
    <w:rsid w:val="00B4084B"/>
    <w:rsid w:val="00B469E5"/>
    <w:rsid w:val="00B50B2D"/>
    <w:rsid w:val="00B547AB"/>
    <w:rsid w:val="00B61855"/>
    <w:rsid w:val="00B70729"/>
    <w:rsid w:val="00B87B09"/>
    <w:rsid w:val="00B910FA"/>
    <w:rsid w:val="00B943D9"/>
    <w:rsid w:val="00BA2FB1"/>
    <w:rsid w:val="00BB41F4"/>
    <w:rsid w:val="00BC3C21"/>
    <w:rsid w:val="00BD7FF5"/>
    <w:rsid w:val="00BE35BF"/>
    <w:rsid w:val="00BE6678"/>
    <w:rsid w:val="00BF6B5D"/>
    <w:rsid w:val="00C017ED"/>
    <w:rsid w:val="00C34F1B"/>
    <w:rsid w:val="00C36933"/>
    <w:rsid w:val="00C42FE4"/>
    <w:rsid w:val="00C65BB5"/>
    <w:rsid w:val="00C73A9C"/>
    <w:rsid w:val="00C7494A"/>
    <w:rsid w:val="00C75F47"/>
    <w:rsid w:val="00C94DEB"/>
    <w:rsid w:val="00CA066C"/>
    <w:rsid w:val="00CA08F2"/>
    <w:rsid w:val="00CA35F5"/>
    <w:rsid w:val="00CB4A77"/>
    <w:rsid w:val="00CC1741"/>
    <w:rsid w:val="00CC72C1"/>
    <w:rsid w:val="00CD367B"/>
    <w:rsid w:val="00CD6F91"/>
    <w:rsid w:val="00CE72BE"/>
    <w:rsid w:val="00CE7D8F"/>
    <w:rsid w:val="00D00BF9"/>
    <w:rsid w:val="00D020DE"/>
    <w:rsid w:val="00D05435"/>
    <w:rsid w:val="00D113E1"/>
    <w:rsid w:val="00D16665"/>
    <w:rsid w:val="00D16C33"/>
    <w:rsid w:val="00D21847"/>
    <w:rsid w:val="00D23768"/>
    <w:rsid w:val="00D50D97"/>
    <w:rsid w:val="00D72AA0"/>
    <w:rsid w:val="00D74D8B"/>
    <w:rsid w:val="00D81C1D"/>
    <w:rsid w:val="00D92CC5"/>
    <w:rsid w:val="00D930C0"/>
    <w:rsid w:val="00D9770F"/>
    <w:rsid w:val="00DB54FE"/>
    <w:rsid w:val="00DC0F39"/>
    <w:rsid w:val="00DD147A"/>
    <w:rsid w:val="00DD2CD0"/>
    <w:rsid w:val="00E07B41"/>
    <w:rsid w:val="00E11F1B"/>
    <w:rsid w:val="00E13AF6"/>
    <w:rsid w:val="00E14A9E"/>
    <w:rsid w:val="00E150CF"/>
    <w:rsid w:val="00E169A0"/>
    <w:rsid w:val="00E358C3"/>
    <w:rsid w:val="00E412D5"/>
    <w:rsid w:val="00E549EA"/>
    <w:rsid w:val="00E648AC"/>
    <w:rsid w:val="00E7161F"/>
    <w:rsid w:val="00E71C69"/>
    <w:rsid w:val="00E804AB"/>
    <w:rsid w:val="00E863AC"/>
    <w:rsid w:val="00E94305"/>
    <w:rsid w:val="00EA203C"/>
    <w:rsid w:val="00EB1CFC"/>
    <w:rsid w:val="00EB2D94"/>
    <w:rsid w:val="00ED52F6"/>
    <w:rsid w:val="00EE0DBF"/>
    <w:rsid w:val="00EE2AA6"/>
    <w:rsid w:val="00EF0432"/>
    <w:rsid w:val="00F07419"/>
    <w:rsid w:val="00F13A54"/>
    <w:rsid w:val="00F163CD"/>
    <w:rsid w:val="00F176E4"/>
    <w:rsid w:val="00F32F6A"/>
    <w:rsid w:val="00F43A8D"/>
    <w:rsid w:val="00F46A66"/>
    <w:rsid w:val="00F472E1"/>
    <w:rsid w:val="00F54133"/>
    <w:rsid w:val="00F60351"/>
    <w:rsid w:val="00F618B2"/>
    <w:rsid w:val="00F714D5"/>
    <w:rsid w:val="00F73E34"/>
    <w:rsid w:val="00F74533"/>
    <w:rsid w:val="00F801CC"/>
    <w:rsid w:val="00F82CB0"/>
    <w:rsid w:val="00F82DA8"/>
    <w:rsid w:val="00F957BA"/>
    <w:rsid w:val="00FC20D2"/>
    <w:rsid w:val="00FE23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BED06F"/>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F20CF"/>
    <w:rPr>
      <w:rFonts w:ascii="Times New Roman" w:eastAsia="Times New Roman" w:hAnsi="Times New Roman" w:cs="Times New Roman"/>
      <w:sz w:val="20"/>
      <w:szCs w:val="20"/>
    </w:rPr>
  </w:style>
  <w:style w:type="paragraph" w:styleId="Heading1">
    <w:name w:val="heading 1"/>
    <w:basedOn w:val="Normal"/>
    <w:next w:val="Normal"/>
    <w:link w:val="Heading1Char"/>
    <w:qFormat/>
    <w:rsid w:val="0064590D"/>
    <w:pPr>
      <w:keepNext/>
      <w:jc w:val="center"/>
      <w:outlineLvl w:val="0"/>
    </w:pPr>
    <w:rPr>
      <w:rFonts w:ascii="Garamond" w:hAnsi="Garamond"/>
      <w:b/>
      <w:sz w:val="70"/>
    </w:rPr>
  </w:style>
  <w:style w:type="paragraph" w:styleId="Heading3">
    <w:name w:val="heading 3"/>
    <w:basedOn w:val="Normal"/>
    <w:next w:val="Normal"/>
    <w:link w:val="Heading3Char"/>
    <w:qFormat/>
    <w:rsid w:val="0064590D"/>
    <w:pPr>
      <w:keepNext/>
      <w:jc w:val="center"/>
      <w:outlineLvl w:val="2"/>
    </w:pPr>
    <w:rPr>
      <w:rFonts w:ascii="Garamond" w:hAnsi="Garamond"/>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A2212"/>
    <w:pPr>
      <w:tabs>
        <w:tab w:val="center" w:pos="4680"/>
        <w:tab w:val="right" w:pos="9360"/>
      </w:tabs>
    </w:pPr>
  </w:style>
  <w:style w:type="character" w:customStyle="1" w:styleId="HeaderChar">
    <w:name w:val="Header Char"/>
    <w:basedOn w:val="DefaultParagraphFont"/>
    <w:link w:val="Header"/>
    <w:uiPriority w:val="99"/>
    <w:rsid w:val="00AA2212"/>
  </w:style>
  <w:style w:type="paragraph" w:styleId="Footer">
    <w:name w:val="footer"/>
    <w:basedOn w:val="Normal"/>
    <w:link w:val="FooterChar"/>
    <w:uiPriority w:val="99"/>
    <w:unhideWhenUsed/>
    <w:rsid w:val="00AA2212"/>
    <w:pPr>
      <w:tabs>
        <w:tab w:val="center" w:pos="4680"/>
        <w:tab w:val="right" w:pos="9360"/>
      </w:tabs>
    </w:pPr>
  </w:style>
  <w:style w:type="character" w:customStyle="1" w:styleId="FooterChar">
    <w:name w:val="Footer Char"/>
    <w:basedOn w:val="DefaultParagraphFont"/>
    <w:link w:val="Footer"/>
    <w:uiPriority w:val="99"/>
    <w:rsid w:val="00AA2212"/>
  </w:style>
  <w:style w:type="paragraph" w:customStyle="1" w:styleId="BasicParagraph">
    <w:name w:val="[Basic Paragraph]"/>
    <w:basedOn w:val="Normal"/>
    <w:uiPriority w:val="99"/>
    <w:rsid w:val="007A67FB"/>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odyText">
    <w:name w:val="Body Text"/>
    <w:basedOn w:val="Normal"/>
    <w:link w:val="BodyTextChar"/>
    <w:rsid w:val="003F20CF"/>
    <w:pPr>
      <w:spacing w:line="360" w:lineRule="auto"/>
    </w:pPr>
    <w:rPr>
      <w:rFonts w:ascii="Garamond" w:hAnsi="Garamond"/>
      <w:i/>
      <w:sz w:val="24"/>
    </w:rPr>
  </w:style>
  <w:style w:type="character" w:customStyle="1" w:styleId="BodyTextChar">
    <w:name w:val="Body Text Char"/>
    <w:basedOn w:val="DefaultParagraphFont"/>
    <w:link w:val="BodyText"/>
    <w:rsid w:val="003F20CF"/>
    <w:rPr>
      <w:rFonts w:ascii="Garamond" w:eastAsia="Times New Roman" w:hAnsi="Garamond" w:cs="Times New Roman"/>
      <w:i/>
      <w:szCs w:val="20"/>
    </w:rPr>
  </w:style>
  <w:style w:type="paragraph" w:styleId="BalloonText">
    <w:name w:val="Balloon Text"/>
    <w:basedOn w:val="Normal"/>
    <w:link w:val="BalloonTextChar"/>
    <w:uiPriority w:val="99"/>
    <w:semiHidden/>
    <w:unhideWhenUsed/>
    <w:rsid w:val="000E4543"/>
    <w:rPr>
      <w:rFonts w:ascii="Tahoma" w:hAnsi="Tahoma" w:cs="Tahoma"/>
      <w:sz w:val="16"/>
      <w:szCs w:val="16"/>
    </w:rPr>
  </w:style>
  <w:style w:type="character" w:customStyle="1" w:styleId="BalloonTextChar">
    <w:name w:val="Balloon Text Char"/>
    <w:basedOn w:val="DefaultParagraphFont"/>
    <w:link w:val="BalloonText"/>
    <w:uiPriority w:val="99"/>
    <w:semiHidden/>
    <w:rsid w:val="000E4543"/>
    <w:rPr>
      <w:rFonts w:ascii="Tahoma" w:eastAsia="Times New Roman" w:hAnsi="Tahoma" w:cs="Tahoma"/>
      <w:sz w:val="16"/>
      <w:szCs w:val="16"/>
    </w:rPr>
  </w:style>
  <w:style w:type="paragraph" w:styleId="ListParagraph">
    <w:name w:val="List Paragraph"/>
    <w:basedOn w:val="Normal"/>
    <w:uiPriority w:val="34"/>
    <w:qFormat/>
    <w:rsid w:val="00BE6678"/>
    <w:pPr>
      <w:ind w:left="720"/>
      <w:contextualSpacing/>
    </w:pPr>
  </w:style>
  <w:style w:type="paragraph" w:customStyle="1" w:styleId="Address">
    <w:name w:val="Address"/>
    <w:basedOn w:val="Normal"/>
    <w:qFormat/>
    <w:rsid w:val="00702AF4"/>
    <w:pPr>
      <w:autoSpaceDE w:val="0"/>
      <w:autoSpaceDN w:val="0"/>
      <w:adjustRightInd w:val="0"/>
      <w:jc w:val="right"/>
    </w:pPr>
    <w:rPr>
      <w:rFonts w:asciiTheme="minorHAnsi" w:eastAsiaTheme="minorHAnsi" w:hAnsiTheme="minorHAnsi" w:cs="Calibri"/>
      <w:color w:val="000000" w:themeColor="text1"/>
      <w:sz w:val="22"/>
      <w:szCs w:val="22"/>
      <w:lang w:eastAsia="zh-TW"/>
    </w:rPr>
  </w:style>
  <w:style w:type="paragraph" w:customStyle="1" w:styleId="PR">
    <w:name w:val="PR"/>
    <w:aliases w:val="Copyright"/>
    <w:basedOn w:val="Normal"/>
    <w:qFormat/>
    <w:rsid w:val="00702AF4"/>
    <w:pPr>
      <w:autoSpaceDE w:val="0"/>
      <w:autoSpaceDN w:val="0"/>
      <w:adjustRightInd w:val="0"/>
    </w:pPr>
    <w:rPr>
      <w:rFonts w:asciiTheme="minorHAnsi" w:eastAsiaTheme="minorHAnsi" w:hAnsiTheme="minorHAnsi" w:cs="Calibri"/>
      <w:color w:val="000000" w:themeColor="text1"/>
      <w:sz w:val="14"/>
      <w:szCs w:val="22"/>
      <w:lang w:eastAsia="zh-TW"/>
    </w:rPr>
  </w:style>
  <w:style w:type="paragraph" w:customStyle="1" w:styleId="Disclaimer">
    <w:name w:val="Disclaimer"/>
    <w:basedOn w:val="Normal"/>
    <w:qFormat/>
    <w:rsid w:val="00702AF4"/>
    <w:pPr>
      <w:autoSpaceDE w:val="0"/>
      <w:autoSpaceDN w:val="0"/>
      <w:adjustRightInd w:val="0"/>
      <w:spacing w:line="240" w:lineRule="exact"/>
      <w:ind w:left="18" w:right="720"/>
    </w:pPr>
    <w:rPr>
      <w:rFonts w:asciiTheme="minorHAnsi" w:eastAsiaTheme="minorHAnsi" w:hAnsiTheme="minorHAnsi" w:cs="Calibri"/>
      <w:noProof/>
      <w:color w:val="000000" w:themeColor="text1"/>
      <w:sz w:val="16"/>
      <w:szCs w:val="16"/>
      <w:lang w:eastAsia="zh-TW"/>
    </w:rPr>
  </w:style>
  <w:style w:type="paragraph" w:styleId="NormalWeb">
    <w:name w:val="Normal (Web)"/>
    <w:basedOn w:val="Normal"/>
    <w:uiPriority w:val="99"/>
    <w:unhideWhenUsed/>
    <w:rsid w:val="00E11F1B"/>
    <w:pPr>
      <w:spacing w:before="100" w:beforeAutospacing="1" w:after="100" w:afterAutospacing="1"/>
    </w:pPr>
    <w:rPr>
      <w:rFonts w:eastAsiaTheme="minorEastAsia"/>
      <w:sz w:val="24"/>
      <w:szCs w:val="24"/>
    </w:rPr>
  </w:style>
  <w:style w:type="character" w:customStyle="1" w:styleId="Heading1Char">
    <w:name w:val="Heading 1 Char"/>
    <w:basedOn w:val="DefaultParagraphFont"/>
    <w:link w:val="Heading1"/>
    <w:rsid w:val="0064590D"/>
    <w:rPr>
      <w:rFonts w:ascii="Garamond" w:eastAsia="Times New Roman" w:hAnsi="Garamond" w:cs="Times New Roman"/>
      <w:b/>
      <w:sz w:val="70"/>
      <w:szCs w:val="20"/>
    </w:rPr>
  </w:style>
  <w:style w:type="character" w:customStyle="1" w:styleId="Heading3Char">
    <w:name w:val="Heading 3 Char"/>
    <w:basedOn w:val="DefaultParagraphFont"/>
    <w:link w:val="Heading3"/>
    <w:rsid w:val="0064590D"/>
    <w:rPr>
      <w:rFonts w:ascii="Garamond" w:eastAsia="Times New Roman" w:hAnsi="Garamond" w:cs="Times New Roman"/>
      <w:sz w:val="36"/>
      <w:szCs w:val="20"/>
    </w:rPr>
  </w:style>
  <w:style w:type="paragraph" w:styleId="Caption">
    <w:name w:val="caption"/>
    <w:basedOn w:val="Normal"/>
    <w:next w:val="Normal"/>
    <w:qFormat/>
    <w:rsid w:val="0064590D"/>
    <w:pPr>
      <w:jc w:val="center"/>
    </w:pPr>
    <w:rPr>
      <w:rFonts w:ascii="Garamond" w:hAnsi="Garamond"/>
      <w:b/>
      <w:sz w:val="40"/>
      <w:u w:val="single"/>
    </w:rPr>
  </w:style>
  <w:style w:type="paragraph" w:customStyle="1" w:styleId="Default">
    <w:name w:val="Default"/>
    <w:rsid w:val="0064590D"/>
    <w:pPr>
      <w:autoSpaceDE w:val="0"/>
      <w:autoSpaceDN w:val="0"/>
      <w:adjustRightInd w:val="0"/>
    </w:pPr>
    <w:rPr>
      <w:rFonts w:ascii="Arial" w:eastAsia="Times New Roman" w:hAnsi="Arial" w:cs="Arial"/>
      <w:color w:val="000000"/>
    </w:rPr>
  </w:style>
  <w:style w:type="paragraph" w:customStyle="1" w:styleId="MemoBody">
    <w:name w:val="Memo Body"/>
    <w:basedOn w:val="Normal"/>
    <w:uiPriority w:val="99"/>
    <w:rsid w:val="009E25C9"/>
    <w:rPr>
      <w:rFonts w:ascii="Garamond" w:hAnsi="Garamond"/>
      <w:sz w:val="24"/>
    </w:rPr>
  </w:style>
  <w:style w:type="character" w:customStyle="1" w:styleId="MemoBodyChar">
    <w:name w:val="Memo Body Char"/>
    <w:basedOn w:val="DefaultParagraphFont"/>
    <w:uiPriority w:val="99"/>
    <w:rsid w:val="009E25C9"/>
    <w:rPr>
      <w:rFonts w:ascii="Garamond" w:hAnsi="Garamond" w:cs="Times New Roman"/>
      <w:sz w:val="24"/>
      <w:lang w:val="en-US" w:eastAsia="en-US" w:bidi="ar-SA"/>
    </w:rPr>
  </w:style>
  <w:style w:type="paragraph" w:customStyle="1" w:styleId="LashBullet2">
    <w:name w:val="Lash Bullet 2"/>
    <w:basedOn w:val="Normal"/>
    <w:rsid w:val="00E549EA"/>
    <w:pPr>
      <w:numPr>
        <w:numId w:val="14"/>
      </w:numPr>
      <w:tabs>
        <w:tab w:val="clear" w:pos="360"/>
        <w:tab w:val="num" w:pos="1080"/>
      </w:tabs>
      <w:ind w:left="1080"/>
    </w:pPr>
    <w:rPr>
      <w:rFonts w:ascii="Garamond" w:hAnsi="Garamond"/>
      <w:sz w:val="24"/>
    </w:rPr>
  </w:style>
  <w:style w:type="character" w:customStyle="1" w:styleId="A9">
    <w:name w:val="A9"/>
    <w:uiPriority w:val="99"/>
    <w:rsid w:val="00AD783F"/>
    <w:rPr>
      <w:rFonts w:cs="Trade Gothic LT Std"/>
      <w:color w:val="00546D"/>
      <w:sz w:val="16"/>
      <w:szCs w:val="16"/>
    </w:rPr>
  </w:style>
  <w:style w:type="character" w:styleId="Hyperlink">
    <w:name w:val="Hyperlink"/>
    <w:basedOn w:val="DefaultParagraphFont"/>
    <w:uiPriority w:val="99"/>
    <w:unhideWhenUsed/>
    <w:rsid w:val="002E1769"/>
    <w:rPr>
      <w:color w:val="0563C1" w:themeColor="hyperlink"/>
      <w:u w:val="single"/>
    </w:rPr>
  </w:style>
  <w:style w:type="character" w:styleId="UnresolvedMention">
    <w:name w:val="Unresolved Mention"/>
    <w:basedOn w:val="DefaultParagraphFont"/>
    <w:uiPriority w:val="99"/>
    <w:rsid w:val="002E1769"/>
    <w:rPr>
      <w:color w:val="605E5C"/>
      <w:shd w:val="clear" w:color="auto" w:fill="E1DFDD"/>
    </w:rPr>
  </w:style>
  <w:style w:type="paragraph" w:styleId="Revision">
    <w:name w:val="Revision"/>
    <w:hidden/>
    <w:uiPriority w:val="99"/>
    <w:semiHidden/>
    <w:rsid w:val="005F4580"/>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5F4580"/>
    <w:rPr>
      <w:color w:val="954F72" w:themeColor="followedHyperlink"/>
      <w:u w:val="single"/>
    </w:rPr>
  </w:style>
  <w:style w:type="character" w:styleId="CommentReference">
    <w:name w:val="annotation reference"/>
    <w:basedOn w:val="DefaultParagraphFont"/>
    <w:uiPriority w:val="99"/>
    <w:semiHidden/>
    <w:unhideWhenUsed/>
    <w:rsid w:val="001B55E7"/>
    <w:rPr>
      <w:sz w:val="16"/>
      <w:szCs w:val="16"/>
    </w:rPr>
  </w:style>
  <w:style w:type="paragraph" w:styleId="CommentText">
    <w:name w:val="annotation text"/>
    <w:basedOn w:val="Normal"/>
    <w:link w:val="CommentTextChar"/>
    <w:uiPriority w:val="99"/>
    <w:semiHidden/>
    <w:unhideWhenUsed/>
    <w:rsid w:val="001B55E7"/>
  </w:style>
  <w:style w:type="character" w:customStyle="1" w:styleId="CommentTextChar">
    <w:name w:val="Comment Text Char"/>
    <w:basedOn w:val="DefaultParagraphFont"/>
    <w:link w:val="CommentText"/>
    <w:uiPriority w:val="99"/>
    <w:semiHidden/>
    <w:rsid w:val="001B55E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B55E7"/>
    <w:rPr>
      <w:b/>
      <w:bCs/>
    </w:rPr>
  </w:style>
  <w:style w:type="character" w:customStyle="1" w:styleId="CommentSubjectChar">
    <w:name w:val="Comment Subject Char"/>
    <w:basedOn w:val="CommentTextChar"/>
    <w:link w:val="CommentSubject"/>
    <w:uiPriority w:val="99"/>
    <w:semiHidden/>
    <w:rsid w:val="001B55E7"/>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718424">
      <w:bodyDiv w:val="1"/>
      <w:marLeft w:val="0"/>
      <w:marRight w:val="0"/>
      <w:marTop w:val="0"/>
      <w:marBottom w:val="0"/>
      <w:divBdr>
        <w:top w:val="none" w:sz="0" w:space="0" w:color="auto"/>
        <w:left w:val="none" w:sz="0" w:space="0" w:color="auto"/>
        <w:bottom w:val="none" w:sz="0" w:space="0" w:color="auto"/>
        <w:right w:val="none" w:sz="0" w:space="0" w:color="auto"/>
      </w:divBdr>
    </w:div>
    <w:div w:id="366835629">
      <w:bodyDiv w:val="1"/>
      <w:marLeft w:val="0"/>
      <w:marRight w:val="0"/>
      <w:marTop w:val="0"/>
      <w:marBottom w:val="0"/>
      <w:divBdr>
        <w:top w:val="none" w:sz="0" w:space="0" w:color="auto"/>
        <w:left w:val="none" w:sz="0" w:space="0" w:color="auto"/>
        <w:bottom w:val="none" w:sz="0" w:space="0" w:color="auto"/>
        <w:right w:val="none" w:sz="0" w:space="0" w:color="auto"/>
      </w:divBdr>
    </w:div>
    <w:div w:id="426318074">
      <w:bodyDiv w:val="1"/>
      <w:marLeft w:val="0"/>
      <w:marRight w:val="0"/>
      <w:marTop w:val="0"/>
      <w:marBottom w:val="0"/>
      <w:divBdr>
        <w:top w:val="none" w:sz="0" w:space="0" w:color="auto"/>
        <w:left w:val="none" w:sz="0" w:space="0" w:color="auto"/>
        <w:bottom w:val="none" w:sz="0" w:space="0" w:color="auto"/>
        <w:right w:val="none" w:sz="0" w:space="0" w:color="auto"/>
      </w:divBdr>
    </w:div>
    <w:div w:id="462774430">
      <w:bodyDiv w:val="1"/>
      <w:marLeft w:val="0"/>
      <w:marRight w:val="0"/>
      <w:marTop w:val="0"/>
      <w:marBottom w:val="0"/>
      <w:divBdr>
        <w:top w:val="none" w:sz="0" w:space="0" w:color="auto"/>
        <w:left w:val="none" w:sz="0" w:space="0" w:color="auto"/>
        <w:bottom w:val="none" w:sz="0" w:space="0" w:color="auto"/>
        <w:right w:val="none" w:sz="0" w:space="0" w:color="auto"/>
      </w:divBdr>
    </w:div>
    <w:div w:id="467749125">
      <w:bodyDiv w:val="1"/>
      <w:marLeft w:val="0"/>
      <w:marRight w:val="0"/>
      <w:marTop w:val="0"/>
      <w:marBottom w:val="0"/>
      <w:divBdr>
        <w:top w:val="none" w:sz="0" w:space="0" w:color="auto"/>
        <w:left w:val="none" w:sz="0" w:space="0" w:color="auto"/>
        <w:bottom w:val="none" w:sz="0" w:space="0" w:color="auto"/>
        <w:right w:val="none" w:sz="0" w:space="0" w:color="auto"/>
      </w:divBdr>
    </w:div>
    <w:div w:id="626669299">
      <w:bodyDiv w:val="1"/>
      <w:marLeft w:val="0"/>
      <w:marRight w:val="0"/>
      <w:marTop w:val="0"/>
      <w:marBottom w:val="0"/>
      <w:divBdr>
        <w:top w:val="none" w:sz="0" w:space="0" w:color="auto"/>
        <w:left w:val="none" w:sz="0" w:space="0" w:color="auto"/>
        <w:bottom w:val="none" w:sz="0" w:space="0" w:color="auto"/>
        <w:right w:val="none" w:sz="0" w:space="0" w:color="auto"/>
      </w:divBdr>
    </w:div>
    <w:div w:id="740565533">
      <w:bodyDiv w:val="1"/>
      <w:marLeft w:val="0"/>
      <w:marRight w:val="0"/>
      <w:marTop w:val="0"/>
      <w:marBottom w:val="0"/>
      <w:divBdr>
        <w:top w:val="none" w:sz="0" w:space="0" w:color="auto"/>
        <w:left w:val="none" w:sz="0" w:space="0" w:color="auto"/>
        <w:bottom w:val="none" w:sz="0" w:space="0" w:color="auto"/>
        <w:right w:val="none" w:sz="0" w:space="0" w:color="auto"/>
      </w:divBdr>
    </w:div>
    <w:div w:id="794107329">
      <w:bodyDiv w:val="1"/>
      <w:marLeft w:val="0"/>
      <w:marRight w:val="0"/>
      <w:marTop w:val="0"/>
      <w:marBottom w:val="0"/>
      <w:divBdr>
        <w:top w:val="none" w:sz="0" w:space="0" w:color="auto"/>
        <w:left w:val="none" w:sz="0" w:space="0" w:color="auto"/>
        <w:bottom w:val="none" w:sz="0" w:space="0" w:color="auto"/>
        <w:right w:val="none" w:sz="0" w:space="0" w:color="auto"/>
      </w:divBdr>
    </w:div>
    <w:div w:id="897206852">
      <w:bodyDiv w:val="1"/>
      <w:marLeft w:val="0"/>
      <w:marRight w:val="0"/>
      <w:marTop w:val="0"/>
      <w:marBottom w:val="0"/>
      <w:divBdr>
        <w:top w:val="none" w:sz="0" w:space="0" w:color="auto"/>
        <w:left w:val="none" w:sz="0" w:space="0" w:color="auto"/>
        <w:bottom w:val="none" w:sz="0" w:space="0" w:color="auto"/>
        <w:right w:val="none" w:sz="0" w:space="0" w:color="auto"/>
      </w:divBdr>
    </w:div>
    <w:div w:id="1024478275">
      <w:bodyDiv w:val="1"/>
      <w:marLeft w:val="0"/>
      <w:marRight w:val="0"/>
      <w:marTop w:val="0"/>
      <w:marBottom w:val="0"/>
      <w:divBdr>
        <w:top w:val="none" w:sz="0" w:space="0" w:color="auto"/>
        <w:left w:val="none" w:sz="0" w:space="0" w:color="auto"/>
        <w:bottom w:val="none" w:sz="0" w:space="0" w:color="auto"/>
        <w:right w:val="none" w:sz="0" w:space="0" w:color="auto"/>
      </w:divBdr>
    </w:div>
    <w:div w:id="1197042160">
      <w:bodyDiv w:val="1"/>
      <w:marLeft w:val="0"/>
      <w:marRight w:val="0"/>
      <w:marTop w:val="0"/>
      <w:marBottom w:val="0"/>
      <w:divBdr>
        <w:top w:val="none" w:sz="0" w:space="0" w:color="auto"/>
        <w:left w:val="none" w:sz="0" w:space="0" w:color="auto"/>
        <w:bottom w:val="none" w:sz="0" w:space="0" w:color="auto"/>
        <w:right w:val="none" w:sz="0" w:space="0" w:color="auto"/>
      </w:divBdr>
    </w:div>
    <w:div w:id="1362632022">
      <w:bodyDiv w:val="1"/>
      <w:marLeft w:val="0"/>
      <w:marRight w:val="0"/>
      <w:marTop w:val="0"/>
      <w:marBottom w:val="0"/>
      <w:divBdr>
        <w:top w:val="none" w:sz="0" w:space="0" w:color="auto"/>
        <w:left w:val="none" w:sz="0" w:space="0" w:color="auto"/>
        <w:bottom w:val="none" w:sz="0" w:space="0" w:color="auto"/>
        <w:right w:val="none" w:sz="0" w:space="0" w:color="auto"/>
      </w:divBdr>
    </w:div>
    <w:div w:id="1862545628">
      <w:bodyDiv w:val="1"/>
      <w:marLeft w:val="0"/>
      <w:marRight w:val="0"/>
      <w:marTop w:val="0"/>
      <w:marBottom w:val="0"/>
      <w:divBdr>
        <w:top w:val="none" w:sz="0" w:space="0" w:color="auto"/>
        <w:left w:val="none" w:sz="0" w:space="0" w:color="auto"/>
        <w:bottom w:val="none" w:sz="0" w:space="0" w:color="auto"/>
        <w:right w:val="none" w:sz="0" w:space="0" w:color="auto"/>
      </w:divBdr>
    </w:div>
    <w:div w:id="1965429181">
      <w:bodyDiv w:val="1"/>
      <w:marLeft w:val="0"/>
      <w:marRight w:val="0"/>
      <w:marTop w:val="0"/>
      <w:marBottom w:val="0"/>
      <w:divBdr>
        <w:top w:val="none" w:sz="0" w:space="0" w:color="auto"/>
        <w:left w:val="none" w:sz="0" w:space="0" w:color="auto"/>
        <w:bottom w:val="none" w:sz="0" w:space="0" w:color="auto"/>
        <w:right w:val="none" w:sz="0" w:space="0" w:color="auto"/>
      </w:divBdr>
    </w:div>
    <w:div w:id="21186769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egeneron.com/downloads/libtayo_fpi.pdf"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yperlink" Target="https://www.libtayohcp.com/libtayo-surround"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AEE34583B2C61419F1EC0A94ADEDEAA" ma:contentTypeVersion="15" ma:contentTypeDescription="Create a new document." ma:contentTypeScope="" ma:versionID="07afc3ef050b0b827b13a4f8ad5cc972">
  <xsd:schema xmlns:xsd="http://www.w3.org/2001/XMLSchema" xmlns:xs="http://www.w3.org/2001/XMLSchema" xmlns:p="http://schemas.microsoft.com/office/2006/metadata/properties" xmlns:ns2="f5b21626-ad31-458a-ba91-cd552669aafc" targetNamespace="http://schemas.microsoft.com/office/2006/metadata/properties" ma:root="true" ma:fieldsID="5657aa97d12687837a096ec58c3661f8" ns2:_="">
    <xsd:import namespace="f5b21626-ad31-458a-ba91-cd552669aaf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b21626-ad31-458a-ba91-cd552669aa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file>

<file path=customXml/itemProps1.xml><?xml version="1.0" encoding="utf-8"?>
<ds:datastoreItem xmlns:ds="http://schemas.openxmlformats.org/officeDocument/2006/customXml" ds:itemID="{9434126C-AF97-7F4D-A0DD-0D08C975D5E0}">
  <ds:schemaRefs>
    <ds:schemaRef ds:uri="http://schemas.openxmlformats.org/officeDocument/2006/bibliography"/>
  </ds:schemaRefs>
</ds:datastoreItem>
</file>

<file path=customXml/itemProps2.xml><?xml version="1.0" encoding="utf-8"?>
<ds:datastoreItem xmlns:ds="http://schemas.openxmlformats.org/officeDocument/2006/customXml" ds:itemID="{1AA56BAC-2C68-4DAE-9367-72F3A2F19529}">
  <ds:schemaRefs>
    <ds:schemaRef ds:uri="http://schemas.microsoft.com/office/2006/metadata/properties"/>
    <ds:schemaRef ds:uri="fac8a114-48b7-4103-ac10-d3e5b4e3d325"/>
    <ds:schemaRef ds:uri="http://schemas.microsoft.com/office/2006/documentManagement/types"/>
    <ds:schemaRef ds:uri="http://purl.org/dc/terms/"/>
    <ds:schemaRef ds:uri="http://purl.org/dc/elements/1.1/"/>
    <ds:schemaRef ds:uri="cb25396b-8b32-4613-a276-dd053df19511"/>
    <ds:schemaRef ds:uri="http://schemas.microsoft.com/office/infopath/2007/PartnerControls"/>
    <ds:schemaRef ds:uri="http://purl.org/dc/dcmitype/"/>
    <ds:schemaRef ds:uri="http://schemas.openxmlformats.org/package/2006/metadata/core-properties"/>
    <ds:schemaRef ds:uri="http://schemas.microsoft.com/sharepoint/v3"/>
    <ds:schemaRef ds:uri="http://www.w3.org/XML/1998/namespace"/>
  </ds:schemaRefs>
</ds:datastoreItem>
</file>

<file path=customXml/itemProps3.xml><?xml version="1.0" encoding="utf-8"?>
<ds:datastoreItem xmlns:ds="http://schemas.openxmlformats.org/officeDocument/2006/customXml" ds:itemID="{6A314C6F-0336-4A22-84EC-3807362B4804}"/>
</file>

<file path=customXml/itemProps4.xml><?xml version="1.0" encoding="utf-8"?>
<ds:datastoreItem xmlns:ds="http://schemas.openxmlformats.org/officeDocument/2006/customXml" ds:itemID="{4850AAE5-D084-4E55-BD18-F6DA0FAC283A}"/>
</file>

<file path=docProps/app.xml><?xml version="1.0" encoding="utf-8"?>
<Properties xmlns="http://schemas.openxmlformats.org/officeDocument/2006/extended-properties" xmlns:vt="http://schemas.openxmlformats.org/officeDocument/2006/docPropsVTypes">
  <Template>Normal</Template>
  <TotalTime>1</TotalTime>
  <Pages>3</Pages>
  <Words>858</Words>
  <Characters>4792</Characters>
  <Application>Microsoft Office Word</Application>
  <DocSecurity>0</DocSecurity>
  <Lines>154</Lines>
  <Paragraphs>81</Paragraphs>
  <ScaleCrop>false</ScaleCrop>
  <HeadingPairs>
    <vt:vector size="2" baseType="variant">
      <vt:variant>
        <vt:lpstr>Title</vt:lpstr>
      </vt:variant>
      <vt:variant>
        <vt:i4>1</vt:i4>
      </vt:variant>
    </vt:vector>
  </HeadingPairs>
  <TitlesOfParts>
    <vt:vector size="1" baseType="lpstr">
      <vt:lpstr/>
    </vt:vector>
  </TitlesOfParts>
  <Company>ABC</Company>
  <LinksUpToDate>false</LinksUpToDate>
  <CharactersWithSpaces>5569</CharactersWithSpaces>
  <SharedDoc>false</SharedDoc>
  <HLinks>
    <vt:vector size="12" baseType="variant">
      <vt:variant>
        <vt:i4>524347</vt:i4>
      </vt:variant>
      <vt:variant>
        <vt:i4>3</vt:i4>
      </vt:variant>
      <vt:variant>
        <vt:i4>0</vt:i4>
      </vt:variant>
      <vt:variant>
        <vt:i4>5</vt:i4>
      </vt:variant>
      <vt:variant>
        <vt:lpwstr>https://www.regeneron.com/downloads/libtayo_fpi.pdf</vt:lpwstr>
      </vt:variant>
      <vt:variant>
        <vt:lpwstr/>
      </vt:variant>
      <vt:variant>
        <vt:i4>3801206</vt:i4>
      </vt:variant>
      <vt:variant>
        <vt:i4>0</vt:i4>
      </vt:variant>
      <vt:variant>
        <vt:i4>0</vt:i4>
      </vt:variant>
      <vt:variant>
        <vt:i4>5</vt:i4>
      </vt:variant>
      <vt:variant>
        <vt:lpwstr>https://www.libtayohcp.com/libtayo-surround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Appeal Checklist and Templated Sample Letter</dc:title>
  <dc:subject>If a health plan receives a prior authorization (PA) request and denies coverage for LIBTAYO (cemiplimab-rwlc) for your patient, you may appeal the decision.</dc:subject>
  <dc:creator>Gregory Roditski</dc:creator>
  <cp:lastModifiedBy>Elizabeth Ricci</cp:lastModifiedBy>
  <cp:revision>2</cp:revision>
  <cp:lastPrinted>2022-10-04T19:54:00Z</cp:lastPrinted>
  <dcterms:created xsi:type="dcterms:W3CDTF">2022-11-09T17:12:00Z</dcterms:created>
  <dcterms:modified xsi:type="dcterms:W3CDTF">2022-11-09T17:12:00Z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0x010100FAEE34583B2C61419F1EC0A94ADEDEAA</vt:lpwstr>
  </property>
  <property fmtid="{D5CDD505-2E9C-101B-9397-08002B2CF9AE}" pid="3" name="GrammarlyDocumentId">
    <vt:lpwstr>0bd51fd570f07174adee6bf5bab1f35dc6900e5057ca4465eb25767358c9b2e1</vt:lpwstr>
  </property>
  <property fmtid="{D5CDD505-2E9C-101B-9397-08002B2CF9AE}" pid="4" name="MediaServiceImageTags">
    <vt:lpwstr/>
  </property>
  <property fmtid="{D5CDD505-2E9C-101B-9397-08002B2CF9AE}" pid="5" name="_ExtendedDescription">
    <vt:lpwstr/>
  </property>
</Properties>
</file>