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1A3B" w14:textId="23E6449A" w:rsidR="00394C6A" w:rsidRPr="00D8647D" w:rsidRDefault="00394C6A" w:rsidP="005C4C6E">
      <w:pPr>
        <w:rPr>
          <w:rFonts w:asciiTheme="minorHAnsi" w:hAnsiTheme="minorHAnsi"/>
          <w:b/>
          <w:sz w:val="36"/>
          <w:szCs w:val="36"/>
        </w:rPr>
      </w:pPr>
    </w:p>
    <w:p w14:paraId="66B39B7D" w14:textId="77777777" w:rsidR="00394C6A" w:rsidRPr="00592C29" w:rsidRDefault="00394C6A" w:rsidP="00394C6A">
      <w:pPr>
        <w:outlineLvl w:val="0"/>
        <w:rPr>
          <w:rFonts w:asciiTheme="minorHAnsi" w:hAnsiTheme="minorHAnsi" w:cstheme="minorHAnsi"/>
          <w:b/>
          <w:sz w:val="22"/>
          <w:szCs w:val="22"/>
        </w:rPr>
      </w:pPr>
      <w:r w:rsidRPr="00592C29">
        <w:rPr>
          <w:rFonts w:asciiTheme="minorHAnsi" w:hAnsiTheme="minorHAnsi" w:cstheme="minorHAnsi"/>
          <w:b/>
          <w:sz w:val="22"/>
          <w:szCs w:val="22"/>
        </w:rPr>
        <w:t>Prior authorization checklist</w:t>
      </w:r>
    </w:p>
    <w:p w14:paraId="1360F197" w14:textId="25E713D2" w:rsidR="00394C6A" w:rsidRPr="00592C29" w:rsidRDefault="00D14A56" w:rsidP="00394C6A">
      <w:pPr>
        <w:pStyle w:val="NormalWeb"/>
        <w:rPr>
          <w:rFonts w:asciiTheme="minorHAnsi" w:hAnsiTheme="minorHAnsi" w:cstheme="minorHAnsi"/>
          <w:sz w:val="22"/>
          <w:szCs w:val="22"/>
        </w:rPr>
      </w:pPr>
      <w:r>
        <w:rPr>
          <w:rFonts w:asciiTheme="minorHAnsi" w:hAnsiTheme="minorHAnsi" w:cstheme="minorHAnsi"/>
          <w:color w:val="000000" w:themeColor="text1"/>
          <w:sz w:val="22"/>
          <w:szCs w:val="22"/>
        </w:rPr>
        <w:t>LIBTAYO</w:t>
      </w:r>
      <w:r w:rsidR="00303775">
        <w:rPr>
          <w:rFonts w:asciiTheme="minorHAnsi" w:hAnsiTheme="minorHAnsi" w:cstheme="minorHAnsi"/>
          <w:color w:val="000000" w:themeColor="text1"/>
          <w:sz w:val="22"/>
          <w:szCs w:val="22"/>
        </w:rPr>
        <w:t xml:space="preserve"> </w:t>
      </w:r>
      <w:r w:rsidR="00394C6A" w:rsidRPr="00592C29">
        <w:rPr>
          <w:rFonts w:asciiTheme="minorHAnsi" w:hAnsiTheme="minorHAnsi" w:cstheme="minorHAnsi"/>
          <w:sz w:val="22"/>
          <w:szCs w:val="22"/>
        </w:rPr>
        <w:t xml:space="preserve">is likely to require prior authorization (PA) from the patient’s health plan. When submitting a PA request for </w:t>
      </w:r>
      <w:r w:rsidR="00394C6A" w:rsidRPr="00592C29">
        <w:rPr>
          <w:rFonts w:asciiTheme="minorHAnsi" w:hAnsiTheme="minorHAnsi" w:cstheme="minorHAnsi"/>
          <w:color w:val="000000" w:themeColor="text1"/>
          <w:sz w:val="22"/>
          <w:szCs w:val="22"/>
        </w:rPr>
        <w:t xml:space="preserve">LIBTAYO, </w:t>
      </w:r>
      <w:r w:rsidR="00394C6A" w:rsidRPr="00592C29">
        <w:rPr>
          <w:rFonts w:asciiTheme="minorHAnsi" w:hAnsiTheme="minorHAnsi" w:cstheme="minorHAnsi"/>
          <w:sz w:val="22"/>
          <w:szCs w:val="22"/>
        </w:rPr>
        <w:t>you can use the following PA checklist</w:t>
      </w:r>
      <w:r>
        <w:rPr>
          <w:rFonts w:asciiTheme="minorHAnsi" w:hAnsiTheme="minorHAnsi" w:cstheme="minorHAnsi"/>
          <w:sz w:val="22"/>
          <w:szCs w:val="22"/>
        </w:rPr>
        <w:t xml:space="preserve"> to help ensure you provide </w:t>
      </w:r>
      <w:r w:rsidR="00394C6A" w:rsidRPr="00592C29">
        <w:rPr>
          <w:rFonts w:asciiTheme="minorHAnsi" w:hAnsiTheme="minorHAnsi" w:cstheme="minorHAnsi"/>
          <w:sz w:val="22"/>
          <w:szCs w:val="22"/>
        </w:rPr>
        <w:t xml:space="preserve">the essential information requested by the health plan. </w:t>
      </w:r>
    </w:p>
    <w:p w14:paraId="0920E5E8" w14:textId="77777777" w:rsidR="00394C6A" w:rsidRPr="00592C29" w:rsidRDefault="00394C6A" w:rsidP="00394C6A">
      <w:pPr>
        <w:rPr>
          <w:rFonts w:asciiTheme="minorHAnsi" w:hAnsiTheme="minorHAnsi" w:cstheme="minorHAnsi"/>
          <w:sz w:val="22"/>
          <w:szCs w:val="22"/>
        </w:rPr>
      </w:pPr>
      <w:r w:rsidRPr="00592C29">
        <w:rPr>
          <w:rFonts w:asciiTheme="minorHAnsi" w:hAnsiTheme="minorHAnsi" w:cstheme="minorHAnsi"/>
          <w:sz w:val="22"/>
          <w:szCs w:val="22"/>
        </w:rPr>
        <w:t xml:space="preserve">It is important to review each health plan’s guidelines for obtaining PA, as elements and requirements vary by plan. Note: Following a health plan’s guidelines does not guarantee the patient’s health plan will provide reimbursement for LIBTAYO, and the guidelines are not intended to substitute for or influence the physician’s independent medical judgment. </w:t>
      </w:r>
    </w:p>
    <w:p w14:paraId="4E20A3A9" w14:textId="77777777" w:rsidR="00394C6A" w:rsidRDefault="00394C6A" w:rsidP="00394C6A">
      <w:pPr>
        <w:rPr>
          <w:sz w:val="22"/>
          <w:szCs w:val="22"/>
        </w:rPr>
      </w:pPr>
    </w:p>
    <w:p w14:paraId="6B762A86" w14:textId="36182834" w:rsidR="00394C6A" w:rsidRPr="00592C29" w:rsidRDefault="00394C6A" w:rsidP="00394C6A">
      <w:pPr>
        <w:rPr>
          <w:rFonts w:asciiTheme="minorHAnsi" w:hAnsiTheme="minorHAnsi" w:cstheme="minorHAnsi"/>
          <w:sz w:val="22"/>
          <w:szCs w:val="22"/>
        </w:rPr>
      </w:pPr>
    </w:p>
    <w:p w14:paraId="553374F1" w14:textId="703AB281" w:rsidR="00394C6A" w:rsidRPr="00592C29" w:rsidRDefault="00394C6A" w:rsidP="00394C6A">
      <w:pPr>
        <w:rPr>
          <w:rFonts w:asciiTheme="minorHAnsi" w:hAnsiTheme="minorHAnsi" w:cstheme="minorHAnsi"/>
          <w:b/>
          <w:sz w:val="22"/>
          <w:szCs w:val="22"/>
        </w:rPr>
      </w:pPr>
      <w:r w:rsidRPr="00592C29">
        <w:rPr>
          <w:rFonts w:asciiTheme="minorHAnsi" w:hAnsiTheme="minorHAnsi" w:cstheme="minorHAnsi"/>
          <w:b/>
          <w:sz w:val="22"/>
          <w:szCs w:val="22"/>
        </w:rPr>
        <w:t xml:space="preserve">Tips for handling PA requirements </w:t>
      </w:r>
    </w:p>
    <w:p w14:paraId="321A26A1" w14:textId="427B672E" w:rsidR="00394C6A" w:rsidRPr="00BC51F0" w:rsidRDefault="0046279B" w:rsidP="00592C29">
      <w:pPr>
        <w:pStyle w:val="NormalWeb"/>
        <w:spacing w:before="240" w:beforeAutospacing="0" w:after="0" w:afterAutospacing="0"/>
        <w:ind w:left="450" w:hanging="360"/>
        <w:rPr>
          <w:rFonts w:asciiTheme="minorHAnsi" w:hAnsiTheme="minorHAnsi"/>
          <w:sz w:val="22"/>
          <w:szCs w:val="22"/>
        </w:rPr>
      </w:pPr>
      <w:r w:rsidRPr="007949AD">
        <w:rPr>
          <w:rFonts w:ascii="Zapf Dingbats" w:hAnsi="Zapf Dingbats"/>
          <w:color w:val="000000" w:themeColor="text1"/>
          <w:sz w:val="28"/>
          <w:szCs w:val="28"/>
        </w:rPr>
        <w:t>✔</w:t>
      </w:r>
      <w:r w:rsidRPr="00D00BF9">
        <w:rPr>
          <w:rFonts w:ascii="Zapf Dingbats" w:hAnsi="Zapf Dingbats"/>
          <w:color w:val="BB257A"/>
          <w:sz w:val="28"/>
          <w:szCs w:val="28"/>
        </w:rPr>
        <w:tab/>
      </w:r>
      <w:r w:rsidR="00394C6A" w:rsidRPr="00083DBE">
        <w:rPr>
          <w:rFonts w:asciiTheme="minorHAnsi" w:hAnsiTheme="minorHAnsi"/>
          <w:spacing w:val="-2"/>
          <w:sz w:val="22"/>
          <w:szCs w:val="22"/>
        </w:rPr>
        <w:t>Complete a PA form. Some health plans accept a standardized form; others require you</w:t>
      </w:r>
      <w:r w:rsidR="007C6CAF">
        <w:rPr>
          <w:rFonts w:asciiTheme="minorHAnsi" w:hAnsiTheme="minorHAnsi"/>
          <w:spacing w:val="-2"/>
          <w:sz w:val="22"/>
          <w:szCs w:val="22"/>
        </w:rPr>
        <w:t xml:space="preserve"> to</w:t>
      </w:r>
      <w:r w:rsidR="00394C6A" w:rsidRPr="00083DBE">
        <w:rPr>
          <w:rFonts w:asciiTheme="minorHAnsi" w:hAnsiTheme="minorHAnsi"/>
          <w:spacing w:val="-2"/>
          <w:sz w:val="22"/>
          <w:szCs w:val="22"/>
        </w:rPr>
        <w:t xml:space="preserve"> complete a form they</w:t>
      </w:r>
      <w:r w:rsidR="00083DBE" w:rsidRPr="00083DBE">
        <w:rPr>
          <w:rFonts w:asciiTheme="minorHAnsi" w:hAnsiTheme="minorHAnsi"/>
          <w:spacing w:val="-2"/>
          <w:sz w:val="22"/>
          <w:szCs w:val="22"/>
        </w:rPr>
        <w:t xml:space="preserve"> </w:t>
      </w:r>
      <w:r w:rsidR="00394C6A" w:rsidRPr="00083DBE">
        <w:rPr>
          <w:rFonts w:asciiTheme="minorHAnsi" w:hAnsiTheme="minorHAnsi"/>
          <w:spacing w:val="-2"/>
          <w:sz w:val="22"/>
          <w:szCs w:val="22"/>
        </w:rPr>
        <w:t>provide</w:t>
      </w:r>
    </w:p>
    <w:p w14:paraId="288E32F6" w14:textId="77777777" w:rsidR="00592C29" w:rsidRDefault="00592C29" w:rsidP="00592C29">
      <w:pPr>
        <w:pStyle w:val="NormalWeb"/>
        <w:spacing w:before="0" w:beforeAutospacing="0" w:after="0" w:afterAutospacing="0"/>
        <w:ind w:left="450" w:hanging="360"/>
        <w:rPr>
          <w:rFonts w:ascii="Zapf Dingbats" w:hAnsi="Zapf Dingbats"/>
          <w:color w:val="BB257A"/>
          <w:sz w:val="28"/>
          <w:szCs w:val="28"/>
        </w:rPr>
      </w:pPr>
    </w:p>
    <w:p w14:paraId="3048C99A" w14:textId="57CB2D1A" w:rsidR="00394C6A" w:rsidRPr="00BC51F0" w:rsidRDefault="00D00BF9" w:rsidP="00592C29">
      <w:pPr>
        <w:pStyle w:val="NormalWeb"/>
        <w:spacing w:before="0" w:beforeAutospacing="0" w:after="0" w:afterAutospacing="0"/>
        <w:ind w:left="450" w:hanging="360"/>
        <w:rPr>
          <w:rFonts w:asciiTheme="minorHAnsi" w:hAnsiTheme="minorHAnsi"/>
          <w:sz w:val="22"/>
          <w:szCs w:val="22"/>
        </w:rPr>
      </w:pPr>
      <w:r w:rsidRPr="007949AD">
        <w:rPr>
          <w:rFonts w:ascii="Zapf Dingbats" w:hAnsi="Zapf Dingbats"/>
          <w:color w:val="000000" w:themeColor="text1"/>
          <w:sz w:val="28"/>
          <w:szCs w:val="28"/>
        </w:rPr>
        <w:t>✔</w:t>
      </w:r>
      <w:r w:rsidRPr="00D00BF9">
        <w:rPr>
          <w:rFonts w:ascii="Zapf Dingbats" w:hAnsi="Zapf Dingbats"/>
          <w:color w:val="BB257A"/>
          <w:sz w:val="28"/>
          <w:szCs w:val="28"/>
        </w:rPr>
        <w:tab/>
      </w:r>
      <w:r w:rsidR="00394C6A" w:rsidRPr="00BC51F0">
        <w:rPr>
          <w:rFonts w:asciiTheme="minorHAnsi" w:hAnsiTheme="minorHAnsi"/>
          <w:sz w:val="22"/>
          <w:szCs w:val="22"/>
        </w:rPr>
        <w:t>Write a letter of medical necessity, if required</w:t>
      </w:r>
    </w:p>
    <w:p w14:paraId="7AB5C443" w14:textId="77777777" w:rsidR="00592C29" w:rsidRDefault="00592C29" w:rsidP="00592C29">
      <w:pPr>
        <w:pStyle w:val="NormalWeb"/>
        <w:spacing w:before="0" w:beforeAutospacing="0" w:after="0" w:afterAutospacing="0"/>
        <w:ind w:left="450" w:hanging="360"/>
        <w:rPr>
          <w:rFonts w:ascii="Zapf Dingbats" w:hAnsi="Zapf Dingbats"/>
          <w:color w:val="BB257A"/>
          <w:sz w:val="28"/>
          <w:szCs w:val="28"/>
        </w:rPr>
      </w:pPr>
    </w:p>
    <w:p w14:paraId="736AEDFC" w14:textId="7245CC26" w:rsidR="00394C6A" w:rsidRPr="00BC51F0" w:rsidRDefault="00D00BF9" w:rsidP="00592C29">
      <w:pPr>
        <w:pStyle w:val="NormalWeb"/>
        <w:spacing w:before="0" w:beforeAutospacing="0" w:after="0" w:afterAutospacing="0"/>
        <w:ind w:left="450" w:hanging="360"/>
        <w:rPr>
          <w:rFonts w:asciiTheme="minorHAnsi" w:hAnsiTheme="minorHAnsi"/>
          <w:sz w:val="22"/>
          <w:szCs w:val="22"/>
        </w:rPr>
      </w:pPr>
      <w:r w:rsidRPr="007949AD">
        <w:rPr>
          <w:rFonts w:ascii="Zapf Dingbats" w:hAnsi="Zapf Dingbats"/>
          <w:color w:val="000000" w:themeColor="text1"/>
          <w:sz w:val="28"/>
          <w:szCs w:val="28"/>
        </w:rPr>
        <w:t>✔</w:t>
      </w:r>
      <w:r w:rsidRPr="00D00BF9">
        <w:rPr>
          <w:rFonts w:ascii="Zapf Dingbats" w:hAnsi="Zapf Dingbats"/>
          <w:color w:val="BB257A"/>
          <w:sz w:val="28"/>
          <w:szCs w:val="28"/>
        </w:rPr>
        <w:tab/>
      </w:r>
      <w:r w:rsidR="00394C6A" w:rsidRPr="00BC51F0">
        <w:rPr>
          <w:rFonts w:asciiTheme="minorHAnsi" w:hAnsiTheme="minorHAnsi"/>
          <w:sz w:val="22"/>
          <w:szCs w:val="22"/>
        </w:rPr>
        <w:t>Attach cop</w:t>
      </w:r>
      <w:r w:rsidR="00394C6A">
        <w:rPr>
          <w:rFonts w:asciiTheme="minorHAnsi" w:hAnsiTheme="minorHAnsi"/>
          <w:sz w:val="22"/>
          <w:szCs w:val="22"/>
        </w:rPr>
        <w:t>ies</w:t>
      </w:r>
      <w:r w:rsidR="00394C6A" w:rsidRPr="00BC51F0">
        <w:rPr>
          <w:rFonts w:asciiTheme="minorHAnsi" w:hAnsiTheme="minorHAnsi"/>
          <w:sz w:val="22"/>
          <w:szCs w:val="22"/>
        </w:rPr>
        <w:t xml:space="preserve"> of the </w:t>
      </w:r>
      <w:r w:rsidR="00394C6A">
        <w:rPr>
          <w:rFonts w:asciiTheme="minorHAnsi" w:hAnsiTheme="minorHAnsi"/>
          <w:sz w:val="22"/>
          <w:szCs w:val="22"/>
        </w:rPr>
        <w:t xml:space="preserve">front and back of the </w:t>
      </w:r>
      <w:r w:rsidR="00394C6A" w:rsidRPr="00BC51F0">
        <w:rPr>
          <w:rFonts w:asciiTheme="minorHAnsi" w:hAnsiTheme="minorHAnsi"/>
          <w:sz w:val="22"/>
          <w:szCs w:val="22"/>
        </w:rPr>
        <w:t xml:space="preserve">patient’s health plan </w:t>
      </w:r>
      <w:r w:rsidR="00394C6A">
        <w:rPr>
          <w:rFonts w:asciiTheme="minorHAnsi" w:hAnsiTheme="minorHAnsi"/>
          <w:sz w:val="22"/>
          <w:szCs w:val="22"/>
        </w:rPr>
        <w:t>card</w:t>
      </w:r>
    </w:p>
    <w:p w14:paraId="2569E09B" w14:textId="77777777" w:rsidR="00592C29" w:rsidRDefault="00592C29" w:rsidP="00592C29">
      <w:pPr>
        <w:pStyle w:val="NormalWeb"/>
        <w:spacing w:before="0" w:beforeAutospacing="0" w:after="0" w:afterAutospacing="0"/>
        <w:ind w:left="450" w:hanging="360"/>
        <w:rPr>
          <w:rFonts w:ascii="Zapf Dingbats" w:hAnsi="Zapf Dingbats"/>
          <w:color w:val="BB257A"/>
          <w:sz w:val="28"/>
          <w:szCs w:val="28"/>
        </w:rPr>
      </w:pPr>
    </w:p>
    <w:p w14:paraId="6838E2F7" w14:textId="073A0ED8" w:rsidR="00394C6A" w:rsidRPr="00BC51F0" w:rsidRDefault="00D00BF9" w:rsidP="00592C29">
      <w:pPr>
        <w:pStyle w:val="NormalWeb"/>
        <w:spacing w:before="0" w:beforeAutospacing="0" w:after="0" w:afterAutospacing="0"/>
        <w:ind w:left="450" w:hanging="360"/>
        <w:rPr>
          <w:rFonts w:asciiTheme="minorHAnsi" w:hAnsiTheme="minorHAnsi"/>
          <w:sz w:val="22"/>
          <w:szCs w:val="22"/>
        </w:rPr>
      </w:pPr>
      <w:r w:rsidRPr="007949AD">
        <w:rPr>
          <w:rFonts w:ascii="Zapf Dingbats" w:hAnsi="Zapf Dingbats"/>
          <w:color w:val="000000" w:themeColor="text1"/>
          <w:sz w:val="28"/>
          <w:szCs w:val="28"/>
        </w:rPr>
        <w:t>✔</w:t>
      </w:r>
      <w:r w:rsidRPr="00D00BF9">
        <w:rPr>
          <w:rFonts w:ascii="Zapf Dingbats" w:hAnsi="Zapf Dingbats"/>
          <w:color w:val="BB257A"/>
          <w:sz w:val="28"/>
          <w:szCs w:val="28"/>
        </w:rPr>
        <w:tab/>
      </w:r>
      <w:r w:rsidR="00394C6A" w:rsidRPr="00BC51F0">
        <w:rPr>
          <w:rFonts w:asciiTheme="minorHAnsi" w:hAnsiTheme="minorHAnsi"/>
          <w:sz w:val="22"/>
          <w:szCs w:val="22"/>
        </w:rPr>
        <w:t>Provide additional documentation</w:t>
      </w:r>
      <w:r w:rsidR="005F6EF4">
        <w:rPr>
          <w:rFonts w:asciiTheme="minorHAnsi" w:hAnsiTheme="minorHAnsi"/>
          <w:sz w:val="22"/>
          <w:szCs w:val="22"/>
        </w:rPr>
        <w:t>, where applicable,</w:t>
      </w:r>
      <w:r w:rsidR="00394C6A" w:rsidRPr="00BC51F0">
        <w:rPr>
          <w:rFonts w:asciiTheme="minorHAnsi" w:hAnsiTheme="minorHAnsi"/>
          <w:sz w:val="22"/>
          <w:szCs w:val="22"/>
        </w:rPr>
        <w:t xml:space="preserve"> that supports </w:t>
      </w:r>
      <w:r w:rsidR="00394C6A">
        <w:rPr>
          <w:rFonts w:asciiTheme="minorHAnsi" w:hAnsiTheme="minorHAnsi"/>
          <w:sz w:val="22"/>
          <w:szCs w:val="22"/>
        </w:rPr>
        <w:t>your</w:t>
      </w:r>
      <w:r w:rsidR="00394C6A" w:rsidRPr="00BC51F0">
        <w:rPr>
          <w:rFonts w:asciiTheme="minorHAnsi" w:hAnsiTheme="minorHAnsi"/>
          <w:sz w:val="22"/>
          <w:szCs w:val="22"/>
        </w:rPr>
        <w:t xml:space="preserve"> treatment </w:t>
      </w:r>
      <w:proofErr w:type="spellStart"/>
      <w:r w:rsidR="00394C6A" w:rsidRPr="00BC51F0">
        <w:rPr>
          <w:rFonts w:asciiTheme="minorHAnsi" w:hAnsiTheme="minorHAnsi"/>
          <w:sz w:val="22"/>
          <w:szCs w:val="22"/>
        </w:rPr>
        <w:t>rationale</w:t>
      </w:r>
      <w:r w:rsidR="007C6CAF" w:rsidRPr="007C6CAF">
        <w:rPr>
          <w:rFonts w:asciiTheme="minorHAnsi" w:hAnsiTheme="minorHAnsi"/>
          <w:sz w:val="22"/>
          <w:szCs w:val="22"/>
          <w:vertAlign w:val="superscript"/>
        </w:rPr>
        <w:t>a</w:t>
      </w:r>
      <w:proofErr w:type="spellEnd"/>
    </w:p>
    <w:p w14:paraId="696818D6" w14:textId="55CABEA9" w:rsidR="00394C6A" w:rsidRPr="00592C29" w:rsidRDefault="00394C6A" w:rsidP="007C6CAF">
      <w:pPr>
        <w:pStyle w:val="ListParagraph"/>
        <w:numPr>
          <w:ilvl w:val="0"/>
          <w:numId w:val="24"/>
        </w:numPr>
        <w:rPr>
          <w:rFonts w:asciiTheme="minorHAnsi" w:hAnsiTheme="minorHAnsi" w:cstheme="minorHAnsi"/>
          <w:color w:val="000000" w:themeColor="text1"/>
          <w:sz w:val="22"/>
          <w:szCs w:val="22"/>
        </w:rPr>
      </w:pPr>
      <w:r w:rsidRPr="00592C29">
        <w:rPr>
          <w:rFonts w:asciiTheme="minorHAnsi" w:hAnsiTheme="minorHAnsi" w:cstheme="minorHAnsi"/>
          <w:color w:val="000000" w:themeColor="text1"/>
          <w:sz w:val="22"/>
          <w:szCs w:val="22"/>
        </w:rPr>
        <w:t>Prescribing information for LIBTAYO</w:t>
      </w:r>
    </w:p>
    <w:p w14:paraId="598DB44A" w14:textId="37E571E0" w:rsidR="00394C6A" w:rsidRPr="00592C29" w:rsidRDefault="00394C6A" w:rsidP="007C6CAF">
      <w:pPr>
        <w:pStyle w:val="ListParagraph"/>
        <w:numPr>
          <w:ilvl w:val="0"/>
          <w:numId w:val="24"/>
        </w:numPr>
        <w:rPr>
          <w:rFonts w:asciiTheme="minorHAnsi" w:hAnsiTheme="minorHAnsi" w:cstheme="minorHAnsi"/>
          <w:color w:val="000000" w:themeColor="text1"/>
          <w:sz w:val="22"/>
          <w:szCs w:val="22"/>
        </w:rPr>
      </w:pPr>
      <w:r w:rsidRPr="00592C29">
        <w:rPr>
          <w:rFonts w:asciiTheme="minorHAnsi" w:hAnsiTheme="minorHAnsi" w:cstheme="minorHAnsi"/>
          <w:color w:val="000000" w:themeColor="text1"/>
          <w:sz w:val="22"/>
          <w:szCs w:val="22"/>
        </w:rPr>
        <w:t xml:space="preserve">Complete history of patient’s prior therapies and their outcomes  </w:t>
      </w:r>
    </w:p>
    <w:p w14:paraId="2C4A5FF6" w14:textId="18697D53" w:rsidR="00394C6A" w:rsidRPr="00592C29" w:rsidRDefault="00394C6A" w:rsidP="007C6CAF">
      <w:pPr>
        <w:pStyle w:val="ListParagraph"/>
        <w:numPr>
          <w:ilvl w:val="0"/>
          <w:numId w:val="24"/>
        </w:numPr>
        <w:rPr>
          <w:rFonts w:asciiTheme="minorHAnsi" w:hAnsiTheme="minorHAnsi" w:cstheme="minorHAnsi"/>
          <w:color w:val="000000" w:themeColor="text1"/>
          <w:sz w:val="22"/>
          <w:szCs w:val="22"/>
        </w:rPr>
      </w:pPr>
      <w:r w:rsidRPr="00592C29">
        <w:rPr>
          <w:rFonts w:asciiTheme="minorHAnsi" w:hAnsiTheme="minorHAnsi" w:cstheme="minorHAnsi"/>
          <w:color w:val="000000" w:themeColor="text1"/>
          <w:sz w:val="22"/>
          <w:szCs w:val="22"/>
        </w:rPr>
        <w:t>Clinical notes outlining your diagnosis for the patient</w:t>
      </w:r>
    </w:p>
    <w:p w14:paraId="3C503B7B" w14:textId="65C21E30" w:rsidR="00394C6A" w:rsidRDefault="00394C6A" w:rsidP="007C6CAF">
      <w:pPr>
        <w:pStyle w:val="ListParagraph"/>
        <w:numPr>
          <w:ilvl w:val="0"/>
          <w:numId w:val="24"/>
        </w:numPr>
        <w:rPr>
          <w:rFonts w:asciiTheme="minorHAnsi" w:hAnsiTheme="minorHAnsi" w:cstheme="minorHAnsi"/>
          <w:color w:val="000000" w:themeColor="text1"/>
          <w:sz w:val="22"/>
          <w:szCs w:val="22"/>
        </w:rPr>
      </w:pPr>
      <w:r w:rsidRPr="00592C29">
        <w:rPr>
          <w:rFonts w:asciiTheme="minorHAnsi" w:hAnsiTheme="minorHAnsi" w:cstheme="minorHAnsi"/>
          <w:color w:val="000000" w:themeColor="text1"/>
          <w:sz w:val="22"/>
          <w:szCs w:val="22"/>
        </w:rPr>
        <w:t xml:space="preserve">Laboratory results  </w:t>
      </w:r>
    </w:p>
    <w:p w14:paraId="21395808" w14:textId="45D7F9D9" w:rsidR="005F6EF4" w:rsidRDefault="005F6EF4" w:rsidP="00394C6A">
      <w:pPr>
        <w:rPr>
          <w:sz w:val="22"/>
          <w:szCs w:val="22"/>
        </w:rPr>
      </w:pPr>
    </w:p>
    <w:p w14:paraId="16E4DDC3" w14:textId="16DEEDAF" w:rsidR="005F6EF4" w:rsidRPr="005F6EF4" w:rsidRDefault="007C6CAF" w:rsidP="007C6CAF">
      <w:pPr>
        <w:ind w:firstLine="450"/>
        <w:rPr>
          <w:rFonts w:asciiTheme="minorHAnsi" w:hAnsiTheme="minorHAnsi" w:cstheme="minorHAnsi"/>
          <w:szCs w:val="22"/>
        </w:rPr>
      </w:pPr>
      <w:proofErr w:type="spellStart"/>
      <w:r w:rsidRPr="007C6CAF">
        <w:rPr>
          <w:rFonts w:asciiTheme="minorHAnsi" w:hAnsiTheme="minorHAnsi"/>
          <w:sz w:val="22"/>
          <w:szCs w:val="22"/>
          <w:vertAlign w:val="superscript"/>
        </w:rPr>
        <w:t>a</w:t>
      </w:r>
      <w:r w:rsidR="005F6EF4" w:rsidRPr="005F6EF4">
        <w:rPr>
          <w:rFonts w:asciiTheme="minorHAnsi" w:eastAsiaTheme="minorEastAsia" w:hAnsiTheme="minorHAnsi" w:cstheme="minorHAnsi"/>
          <w:szCs w:val="22"/>
        </w:rPr>
        <w:t>To</w:t>
      </w:r>
      <w:proofErr w:type="spellEnd"/>
      <w:r w:rsidR="005F6EF4" w:rsidRPr="005F6EF4">
        <w:rPr>
          <w:rFonts w:asciiTheme="minorHAnsi" w:eastAsiaTheme="minorEastAsia" w:hAnsiTheme="minorHAnsi" w:cstheme="minorHAnsi"/>
          <w:szCs w:val="22"/>
        </w:rPr>
        <w:t xml:space="preserve"> avoid any delays in reimbursement, it is recommended to provide as much documentation as possible</w:t>
      </w:r>
      <w:r w:rsidR="00B26D03">
        <w:rPr>
          <w:rFonts w:asciiTheme="minorHAnsi" w:eastAsiaTheme="minorEastAsia" w:hAnsiTheme="minorHAnsi" w:cstheme="minorHAnsi"/>
          <w:szCs w:val="22"/>
        </w:rPr>
        <w:t>.</w:t>
      </w:r>
    </w:p>
    <w:p w14:paraId="4F86DEF4" w14:textId="0998C43D" w:rsidR="00592C29" w:rsidRDefault="00592C29" w:rsidP="00394C6A">
      <w:pPr>
        <w:rPr>
          <w:sz w:val="22"/>
          <w:szCs w:val="22"/>
        </w:rPr>
      </w:pPr>
    </w:p>
    <w:p w14:paraId="44AD19CC" w14:textId="3FC38572" w:rsidR="005F6EF4" w:rsidRDefault="005F6EF4" w:rsidP="00394C6A">
      <w:pPr>
        <w:rPr>
          <w:sz w:val="22"/>
          <w:szCs w:val="22"/>
        </w:rPr>
      </w:pPr>
    </w:p>
    <w:p w14:paraId="0CE6A3E5" w14:textId="3D60D672" w:rsidR="008768E2" w:rsidRDefault="008768E2" w:rsidP="00394C6A">
      <w:pPr>
        <w:rPr>
          <w:sz w:val="22"/>
          <w:szCs w:val="22"/>
        </w:rPr>
      </w:pPr>
    </w:p>
    <w:p w14:paraId="7B0357FF" w14:textId="4A53C5B3" w:rsidR="008768E2" w:rsidRDefault="008768E2" w:rsidP="00394C6A">
      <w:pPr>
        <w:rPr>
          <w:sz w:val="22"/>
          <w:szCs w:val="22"/>
        </w:rPr>
      </w:pPr>
    </w:p>
    <w:p w14:paraId="4246B621" w14:textId="20419C25" w:rsidR="00CE7D8F" w:rsidRPr="007949AD" w:rsidRDefault="00394C6A" w:rsidP="00394C6A">
      <w:pPr>
        <w:rPr>
          <w:rFonts w:asciiTheme="minorHAnsi" w:hAnsiTheme="minorHAnsi" w:cstheme="minorHAnsi"/>
          <w:sz w:val="22"/>
          <w:szCs w:val="22"/>
        </w:rPr>
      </w:pPr>
      <w:r w:rsidRPr="0019104E">
        <w:rPr>
          <w:rFonts w:asciiTheme="minorHAnsi" w:hAnsiTheme="minorHAnsi" w:cstheme="minorHAnsi"/>
          <w:sz w:val="22"/>
          <w:szCs w:val="22"/>
        </w:rPr>
        <w:t xml:space="preserve">Visit </w:t>
      </w:r>
      <w:hyperlink r:id="rId11" w:history="1">
        <w:r w:rsidR="005438D1" w:rsidRPr="005438D1">
          <w:rPr>
            <w:rStyle w:val="Hyperlink"/>
            <w:rFonts w:asciiTheme="minorHAnsi" w:hAnsiTheme="minorHAnsi" w:cstheme="minorHAnsi"/>
            <w:sz w:val="22"/>
            <w:szCs w:val="22"/>
          </w:rPr>
          <w:t>LIBTAYOSurround.com</w:t>
        </w:r>
      </w:hyperlink>
      <w:r w:rsidR="005438D1">
        <w:rPr>
          <w:rFonts w:asciiTheme="minorHAnsi" w:hAnsiTheme="minorHAnsi" w:cstheme="minorHAnsi"/>
          <w:sz w:val="22"/>
          <w:szCs w:val="22"/>
        </w:rPr>
        <w:t xml:space="preserve"> </w:t>
      </w:r>
      <w:r w:rsidRPr="00592C29">
        <w:rPr>
          <w:rFonts w:asciiTheme="minorHAnsi" w:hAnsiTheme="minorHAnsi" w:cstheme="minorHAnsi"/>
          <w:sz w:val="22"/>
          <w:szCs w:val="22"/>
        </w:rPr>
        <w:t xml:space="preserve">for </w:t>
      </w:r>
      <w:r w:rsidR="00B26D03">
        <w:rPr>
          <w:rFonts w:asciiTheme="minorHAnsi" w:hAnsiTheme="minorHAnsi" w:cstheme="minorHAnsi"/>
          <w:sz w:val="22"/>
          <w:szCs w:val="22"/>
        </w:rPr>
        <w:t xml:space="preserve">more information, including </w:t>
      </w:r>
      <w:r w:rsidRPr="00592C29">
        <w:rPr>
          <w:rFonts w:asciiTheme="minorHAnsi" w:hAnsiTheme="minorHAnsi" w:cstheme="minorHAnsi"/>
          <w:sz w:val="22"/>
          <w:szCs w:val="22"/>
        </w:rPr>
        <w:t xml:space="preserve">full </w:t>
      </w:r>
      <w:hyperlink r:id="rId12" w:history="1">
        <w:r w:rsidRPr="001A580D">
          <w:rPr>
            <w:rStyle w:val="Hyperlink"/>
            <w:rFonts w:asciiTheme="minorHAnsi" w:hAnsiTheme="minorHAnsi" w:cstheme="minorHAnsi"/>
            <w:sz w:val="22"/>
            <w:szCs w:val="22"/>
          </w:rPr>
          <w:t>Prescribing Information</w:t>
        </w:r>
      </w:hyperlink>
      <w:r w:rsidRPr="00592C29">
        <w:rPr>
          <w:rFonts w:asciiTheme="minorHAnsi" w:hAnsiTheme="minorHAnsi" w:cstheme="minorHAnsi"/>
          <w:sz w:val="22"/>
          <w:szCs w:val="22"/>
        </w:rPr>
        <w:t>.</w:t>
      </w:r>
    </w:p>
    <w:sectPr w:rsidR="00CE7D8F" w:rsidRPr="007949AD" w:rsidSect="00154E8B">
      <w:headerReference w:type="even" r:id="rId13"/>
      <w:headerReference w:type="default" r:id="rId14"/>
      <w:footerReference w:type="default" r:id="rId15"/>
      <w:headerReference w:type="first" r:id="rId16"/>
      <w:pgSz w:w="12240" w:h="15840"/>
      <w:pgMar w:top="1440" w:right="630" w:bottom="1440" w:left="81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A495" w14:textId="77777777" w:rsidR="00763910" w:rsidRDefault="00763910" w:rsidP="00AA2212">
      <w:r>
        <w:separator/>
      </w:r>
    </w:p>
  </w:endnote>
  <w:endnote w:type="continuationSeparator" w:id="0">
    <w:p w14:paraId="288D889E" w14:textId="77777777" w:rsidR="00763910" w:rsidRDefault="00763910" w:rsidP="00A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charset w:val="00"/>
    <w:family w:val="auto"/>
    <w:pitch w:val="variable"/>
    <w:sig w:usb0="800000AF" w:usb1="4000204A" w:usb2="00000000" w:usb3="00000000" w:csb0="00000001" w:csb1="00000000"/>
  </w:font>
  <w:font w:name="Zapf Dingbats">
    <w:altName w:val="Calibri"/>
    <w:charset w:val="00"/>
    <w:family w:val="decorative"/>
    <w:pitch w:val="variable"/>
    <w:sig w:usb0="00000003" w:usb1="00000000" w:usb2="00000000" w:usb3="00000000" w:csb0="00000001" w:csb1="00000000"/>
  </w:font>
  <w:font w:name="Gotham Bold">
    <w:altName w:val="Calibri"/>
    <w:panose1 w:val="00000000000000000000"/>
    <w:charset w:val="00"/>
    <w:family w:val="auto"/>
    <w:notTrueType/>
    <w:pitch w:val="variable"/>
    <w:sig w:usb0="A100007F" w:usb1="4000005B" w:usb2="00000000" w:usb3="00000000" w:csb0="0000009B"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43D6" w14:textId="52783BF1" w:rsidR="007949AD" w:rsidRPr="00801E34" w:rsidRDefault="007949AD" w:rsidP="007949AD">
    <w:pPr>
      <w:rPr>
        <w:rFonts w:asciiTheme="minorHAnsi" w:hAnsiTheme="minorHAnsi" w:cstheme="minorHAnsi"/>
        <w:color w:val="000000" w:themeColor="text1"/>
        <w:sz w:val="16"/>
        <w:szCs w:val="16"/>
      </w:rPr>
    </w:pPr>
    <w:r w:rsidRPr="00EA00A0">
      <w:rPr>
        <w:rFonts w:asciiTheme="minorHAnsi" w:hAnsiTheme="minorHAnsi" w:cstheme="minorHAnsi"/>
        <w:color w:val="000000" w:themeColor="text1"/>
        <w:sz w:val="16"/>
        <w:szCs w:val="16"/>
      </w:rPr>
      <w:t>For any questions or concerns</w:t>
    </w:r>
    <w:r w:rsidR="00D14A56">
      <w:rPr>
        <w:rFonts w:asciiTheme="minorHAnsi" w:hAnsiTheme="minorHAnsi" w:cstheme="minorHAnsi"/>
        <w:color w:val="000000" w:themeColor="text1"/>
        <w:sz w:val="16"/>
        <w:szCs w:val="16"/>
      </w:rPr>
      <w:t xml:space="preserve">, </w:t>
    </w:r>
    <w:r w:rsidRPr="00EA00A0">
      <w:rPr>
        <w:rFonts w:asciiTheme="minorHAnsi" w:hAnsiTheme="minorHAnsi" w:cstheme="minorHAnsi"/>
        <w:color w:val="000000" w:themeColor="text1"/>
        <w:sz w:val="16"/>
        <w:szCs w:val="16"/>
      </w:rPr>
      <w:t xml:space="preserve">please contact us at </w:t>
    </w:r>
    <w:r w:rsidRPr="00EA00A0">
      <w:rPr>
        <w:rFonts w:asciiTheme="minorHAnsi" w:hAnsiTheme="minorHAnsi" w:cstheme="minorHAnsi"/>
        <w:b/>
        <w:bCs/>
        <w:color w:val="000000" w:themeColor="text1"/>
        <w:sz w:val="16"/>
        <w:szCs w:val="16"/>
      </w:rPr>
      <w:t>1</w:t>
    </w:r>
    <w:r w:rsidR="00B26D03">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877</w:t>
    </w:r>
    <w:r w:rsidR="00B26D03">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 xml:space="preserve">LIBTAYO </w:t>
    </w:r>
    <w:r w:rsidRPr="00EA00A0">
      <w:rPr>
        <w:rFonts w:asciiTheme="minorHAnsi" w:hAnsiTheme="minorHAnsi" w:cstheme="minorHAnsi"/>
        <w:color w:val="000000" w:themeColor="text1"/>
        <w:sz w:val="16"/>
        <w:szCs w:val="16"/>
      </w:rPr>
      <w:t>(1</w:t>
    </w:r>
    <w:r w:rsidR="00B26D03">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877</w:t>
    </w:r>
    <w:r w:rsidR="00B26D03">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542</w:t>
    </w:r>
    <w:r w:rsidR="00B26D03">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 xml:space="preserve">8296) </w:t>
    </w:r>
    <w:r w:rsidRPr="007C6CAF">
      <w:rPr>
        <w:rFonts w:asciiTheme="minorHAnsi" w:hAnsiTheme="minorHAnsi" w:cstheme="minorHAnsi"/>
        <w:b/>
        <w:color w:val="000000" w:themeColor="text1"/>
        <w:sz w:val="16"/>
        <w:szCs w:val="16"/>
      </w:rPr>
      <w:t>Option 1</w:t>
    </w:r>
    <w:r w:rsidRPr="00EA00A0">
      <w:rPr>
        <w:rFonts w:asciiTheme="minorHAnsi" w:hAnsiTheme="minorHAnsi" w:cstheme="minorHAnsi"/>
        <w:color w:val="000000" w:themeColor="text1"/>
        <w:sz w:val="16"/>
        <w:szCs w:val="16"/>
      </w:rPr>
      <w:t xml:space="preserve">, Monday–Friday, 8 </w:t>
    </w:r>
    <w:r w:rsidR="001C4CBE" w:rsidRPr="001C4CBE">
      <w:rPr>
        <w:rStyle w:val="A9"/>
        <w:rFonts w:asciiTheme="minorHAnsi" w:hAnsiTheme="minorHAnsi" w:cs="Calibri (Body)"/>
        <w:smallCaps/>
        <w:color w:val="000000" w:themeColor="text1"/>
      </w:rPr>
      <w:t>am</w:t>
    </w:r>
    <w:r w:rsidRPr="00EA00A0">
      <w:rPr>
        <w:rFonts w:asciiTheme="minorHAnsi" w:hAnsiTheme="minorHAnsi" w:cstheme="minorHAnsi"/>
        <w:color w:val="000000" w:themeColor="text1"/>
        <w:sz w:val="16"/>
        <w:szCs w:val="16"/>
      </w:rPr>
      <w:t xml:space="preserve">–8 </w:t>
    </w:r>
    <w:r w:rsidR="001C4CBE">
      <w:rPr>
        <w:rStyle w:val="A9"/>
        <w:rFonts w:asciiTheme="minorHAnsi" w:hAnsiTheme="minorHAnsi" w:cs="Calibri (Body)"/>
        <w:smallCaps/>
        <w:color w:val="000000" w:themeColor="text1"/>
      </w:rPr>
      <w:t>pm</w:t>
    </w:r>
    <w:r w:rsidRPr="00EA00A0">
      <w:rPr>
        <w:rStyle w:val="A9"/>
        <w:rFonts w:asciiTheme="minorHAnsi" w:hAnsiTheme="minorHAnsi" w:cstheme="minorHAnsi"/>
        <w:color w:val="000000" w:themeColor="text1"/>
      </w:rPr>
      <w:t xml:space="preserve"> </w:t>
    </w:r>
    <w:r w:rsidRPr="00EA00A0">
      <w:rPr>
        <w:rFonts w:asciiTheme="minorHAnsi" w:hAnsiTheme="minorHAnsi" w:cstheme="minorHAnsi"/>
        <w:color w:val="000000" w:themeColor="text1"/>
        <w:sz w:val="16"/>
        <w:szCs w:val="16"/>
      </w:rPr>
      <w:t>Eastern time.</w:t>
    </w:r>
  </w:p>
  <w:p w14:paraId="79A1A31B" w14:textId="1DCE6E48" w:rsidR="007949AD" w:rsidRDefault="007949AD" w:rsidP="00B06AF3">
    <w:pPr>
      <w:tabs>
        <w:tab w:val="left" w:pos="0"/>
      </w:tabs>
      <w:ind w:right="360"/>
      <w:jc w:val="both"/>
      <w:rPr>
        <w:rFonts w:ascii="Calibri" w:hAnsi="Calibri" w:cs="Arial"/>
        <w:sz w:val="16"/>
        <w:szCs w:val="16"/>
        <w:lang w:eastAsia="ja-JP"/>
      </w:rPr>
    </w:pPr>
  </w:p>
  <w:p w14:paraId="71530AEA" w14:textId="0A303F15" w:rsidR="00D8647D" w:rsidRDefault="00D8647D" w:rsidP="00B06AF3">
    <w:pPr>
      <w:tabs>
        <w:tab w:val="left" w:pos="0"/>
      </w:tabs>
      <w:ind w:right="360"/>
      <w:jc w:val="both"/>
      <w:rPr>
        <w:rFonts w:ascii="Calibri" w:hAnsi="Calibri" w:cs="Arial"/>
        <w:sz w:val="16"/>
        <w:szCs w:val="16"/>
        <w:lang w:eastAsia="ja-JP"/>
      </w:rPr>
    </w:pPr>
  </w:p>
  <w:p w14:paraId="28A6F058" w14:textId="664A152C" w:rsidR="00D23768" w:rsidRDefault="00DC4725" w:rsidP="00B06AF3">
    <w:pPr>
      <w:pStyle w:val="Footer"/>
      <w:tabs>
        <w:tab w:val="clear" w:pos="9360"/>
        <w:tab w:val="right" w:pos="10800"/>
      </w:tabs>
      <w:ind w:left="-180" w:right="-90"/>
      <w:jc w:val="right"/>
      <w:rPr>
        <w:rFonts w:ascii="Arial" w:hAnsi="Arial" w:cs="Arial"/>
        <w:color w:val="FF40FF"/>
      </w:rPr>
    </w:pPr>
    <w:r>
      <w:rPr>
        <w:rFonts w:ascii="Arial" w:hAnsi="Arial" w:cs="Arial"/>
        <w:noProof/>
        <w:color w:val="808080" w:themeColor="background1" w:themeShade="80"/>
      </w:rPr>
      <w:drawing>
        <wp:anchor distT="0" distB="0" distL="114300" distR="114300" simplePos="0" relativeHeight="251680768" behindDoc="1" locked="0" layoutInCell="1" allowOverlap="1" wp14:anchorId="31C5F806" wp14:editId="33CD959C">
          <wp:simplePos x="0" y="0"/>
          <wp:positionH relativeFrom="column">
            <wp:posOffset>61383</wp:posOffset>
          </wp:positionH>
          <wp:positionV relativeFrom="paragraph">
            <wp:posOffset>491074</wp:posOffset>
          </wp:positionV>
          <wp:extent cx="1049867" cy="122971"/>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61920" cy="124383"/>
                  </a:xfrm>
                  <a:prstGeom prst="rect">
                    <a:avLst/>
                  </a:prstGeom>
                </pic:spPr>
              </pic:pic>
            </a:graphicData>
          </a:graphic>
          <wp14:sizeRelH relativeFrom="page">
            <wp14:pctWidth>0</wp14:pctWidth>
          </wp14:sizeRelH>
          <wp14:sizeRelV relativeFrom="page">
            <wp14:pctHeight>0</wp14:pctHeight>
          </wp14:sizeRelV>
        </wp:anchor>
      </w:drawing>
    </w:r>
    <w:r w:rsidRPr="00C42FE4">
      <w:rPr>
        <w:rFonts w:ascii="Arial" w:hAnsi="Arial" w:cs="Arial"/>
        <w:noProof/>
        <w:color w:val="808080" w:themeColor="background1" w:themeShade="80"/>
      </w:rPr>
      <mc:AlternateContent>
        <mc:Choice Requires="wps">
          <w:drawing>
            <wp:anchor distT="0" distB="0" distL="114300" distR="114300" simplePos="0" relativeHeight="251674624" behindDoc="0" locked="0" layoutInCell="1" allowOverlap="1" wp14:anchorId="0FB44DE0" wp14:editId="48F46EF9">
              <wp:simplePos x="0" y="0"/>
              <wp:positionH relativeFrom="column">
                <wp:posOffset>-99695</wp:posOffset>
              </wp:positionH>
              <wp:positionV relativeFrom="paragraph">
                <wp:posOffset>665480</wp:posOffset>
              </wp:positionV>
              <wp:extent cx="4672330" cy="35052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67233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480C8" w14:textId="19B31FF5" w:rsidR="00B06AF3" w:rsidRPr="00446461" w:rsidRDefault="00B06AF3" w:rsidP="00B06AF3">
                          <w:pPr>
                            <w:pStyle w:val="PR"/>
                          </w:pPr>
                          <w:r w:rsidRPr="00446461">
                            <w:t>©20</w:t>
                          </w:r>
                          <w:r w:rsidR="00B256D7">
                            <w:t>2</w:t>
                          </w:r>
                          <w:r w:rsidR="00DC4725">
                            <w:t>2</w:t>
                          </w:r>
                          <w:r>
                            <w:t xml:space="preserve"> </w:t>
                          </w:r>
                          <w:r w:rsidR="00592C29" w:rsidRPr="00446461">
                            <w:t>Re</w:t>
                          </w:r>
                          <w:r w:rsidR="00592C29">
                            <w:t>generon Pharmaceuticals, Inc</w:t>
                          </w:r>
                          <w:r w:rsidR="001C4CBE">
                            <w:t>.</w:t>
                          </w:r>
                          <w:r w:rsidR="00592C29">
                            <w:t xml:space="preserve">        All rights reserved.       </w:t>
                          </w:r>
                          <w:r w:rsidR="00592C29" w:rsidRPr="00B70729">
                            <w:rPr>
                              <w:color w:val="FF40FF"/>
                            </w:rPr>
                            <w:t xml:space="preserve"> </w:t>
                          </w:r>
                          <w:r w:rsidR="00B26D03">
                            <w:t>LIB.</w:t>
                          </w:r>
                          <w:r w:rsidR="00B256D7">
                            <w:t>2</w:t>
                          </w:r>
                          <w:r w:rsidR="00DC4725">
                            <w:t>2</w:t>
                          </w:r>
                          <w:r w:rsidR="00B256D7">
                            <w:t>.</w:t>
                          </w:r>
                          <w:r w:rsidR="00DC4725">
                            <w:t>09</w:t>
                          </w:r>
                          <w:r w:rsidR="00B256D7">
                            <w:t>.0</w:t>
                          </w:r>
                          <w:r w:rsidR="00DC4725">
                            <w:t>190</w:t>
                          </w:r>
                          <w:r w:rsidR="00B256D7">
                            <w:t xml:space="preserve">     1</w:t>
                          </w:r>
                          <w:r w:rsidR="00DC4725">
                            <w:t>0</w:t>
                          </w:r>
                          <w:r w:rsidR="00B256D7">
                            <w:t>/202</w:t>
                          </w:r>
                          <w:r w:rsidR="00DC4725">
                            <w:t>2</w:t>
                          </w:r>
                          <w:r w:rsidR="00592C29" w:rsidRPr="00446461">
                            <w:t xml:space="preserve"> </w:t>
                          </w:r>
                          <w:r w:rsidR="00592C29">
                            <w:t xml:space="preserve"> </w:t>
                          </w:r>
                          <w:r w:rsidR="00592C29" w:rsidRPr="00B70729">
                            <w:rPr>
                              <w:color w:val="FF40FF"/>
                            </w:rPr>
                            <w:t xml:space="preserve"> </w:t>
                          </w:r>
                        </w:p>
                        <w:p w14:paraId="429D3832" w14:textId="77777777" w:rsidR="00B06AF3" w:rsidRPr="00446461" w:rsidRDefault="00B06AF3" w:rsidP="00B06AF3">
                          <w:pPr>
                            <w:pStyle w:val="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44DE0" id="_x0000_t202" coordsize="21600,21600" o:spt="202" path="m,l,21600r21600,l21600,xe">
              <v:stroke joinstyle="miter"/>
              <v:path gradientshapeok="t" o:connecttype="rect"/>
            </v:shapetype>
            <v:shape id="Text Box 12" o:spid="_x0000_s1028" type="#_x0000_t202" style="position:absolute;left:0;text-align:left;margin-left:-7.85pt;margin-top:52.4pt;width:367.9pt;height:2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" filled="f" stroked="f" strokeweight=".5pt">
              <v:textbox>
                <w:txbxContent>
                  <w:p w14:paraId="191480C8" w14:textId="19B31FF5" w:rsidR="00B06AF3" w:rsidRPr="00446461" w:rsidRDefault="00B06AF3" w:rsidP="00B06AF3">
                    <w:pPr>
                      <w:pStyle w:val="PR"/>
                    </w:pPr>
                    <w:r w:rsidRPr="00446461">
                      <w:t>©20</w:t>
                    </w:r>
                    <w:r w:rsidR="00B256D7">
                      <w:t>2</w:t>
                    </w:r>
                    <w:r w:rsidR="00DC4725">
                      <w:t>2</w:t>
                    </w:r>
                    <w:r>
                      <w:t xml:space="preserve"> </w:t>
                    </w:r>
                    <w:r w:rsidR="00592C29" w:rsidRPr="00446461">
                      <w:t>Re</w:t>
                    </w:r>
                    <w:r w:rsidR="00592C29">
                      <w:t>generon Pharmaceuticals, Inc</w:t>
                    </w:r>
                    <w:r w:rsidR="001C4CBE">
                      <w:t>.</w:t>
                    </w:r>
                    <w:r w:rsidR="00592C29">
                      <w:t xml:space="preserve">        All rights reserved.       </w:t>
                    </w:r>
                    <w:r w:rsidR="00592C29" w:rsidRPr="00B70729">
                      <w:rPr>
                        <w:color w:val="FF40FF"/>
                      </w:rPr>
                      <w:t xml:space="preserve"> </w:t>
                    </w:r>
                    <w:r w:rsidR="00B26D03">
                      <w:t>LIB.</w:t>
                    </w:r>
                    <w:r w:rsidR="00B256D7">
                      <w:t>2</w:t>
                    </w:r>
                    <w:r w:rsidR="00DC4725">
                      <w:t>2</w:t>
                    </w:r>
                    <w:r w:rsidR="00B256D7">
                      <w:t>.</w:t>
                    </w:r>
                    <w:r w:rsidR="00DC4725">
                      <w:t>09</w:t>
                    </w:r>
                    <w:r w:rsidR="00B256D7">
                      <w:t>.0</w:t>
                    </w:r>
                    <w:r w:rsidR="00DC4725">
                      <w:t>190</w:t>
                    </w:r>
                    <w:r w:rsidR="00B256D7">
                      <w:t xml:space="preserve">     1</w:t>
                    </w:r>
                    <w:r w:rsidR="00DC4725">
                      <w:t>0</w:t>
                    </w:r>
                    <w:r w:rsidR="00B256D7">
                      <w:t>/202</w:t>
                    </w:r>
                    <w:r w:rsidR="00DC4725">
                      <w:t>2</w:t>
                    </w:r>
                    <w:r w:rsidR="00592C29" w:rsidRPr="00446461">
                      <w:t xml:space="preserve"> </w:t>
                    </w:r>
                    <w:r w:rsidR="00592C29">
                      <w:t xml:space="preserve"> </w:t>
                    </w:r>
                    <w:r w:rsidR="00592C29" w:rsidRPr="00B70729">
                      <w:rPr>
                        <w:color w:val="FF40FF"/>
                      </w:rPr>
                      <w:t xml:space="preserve"> </w:t>
                    </w:r>
                  </w:p>
                  <w:p w14:paraId="429D3832" w14:textId="77777777" w:rsidR="00B06AF3" w:rsidRPr="00446461" w:rsidRDefault="00B06AF3" w:rsidP="00B06AF3">
                    <w:pPr>
                      <w:pStyle w:val="PR"/>
                    </w:pPr>
                  </w:p>
                </w:txbxContent>
              </v:textbox>
              <w10:wrap type="square"/>
            </v:shape>
          </w:pict>
        </mc:Fallback>
      </mc:AlternateContent>
    </w:r>
    <w:r w:rsidR="001C4CBE" w:rsidRPr="007B3055">
      <w:rPr>
        <w:rFonts w:asciiTheme="minorHAnsi" w:hAnsiTheme="minorHAnsi" w:cstheme="minorHAnsi"/>
        <w:noProof/>
        <w:sz w:val="22"/>
        <w:szCs w:val="22"/>
      </w:rPr>
      <w:drawing>
        <wp:inline distT="0" distB="0" distL="0" distR="0" wp14:anchorId="19CD5AEF" wp14:editId="1AED29B9">
          <wp:extent cx="1987191" cy="919902"/>
          <wp:effectExtent l="0" t="0" r="0" b="0"/>
          <wp:docPr id="8" name="Picture 7">
            <a:extLst xmlns:a="http://schemas.openxmlformats.org/drawingml/2006/main">
              <a:ext uri="{FF2B5EF4-FFF2-40B4-BE49-F238E27FC236}">
                <a16:creationId xmlns:a16="http://schemas.microsoft.com/office/drawing/2014/main" id="{14CD42C7-DBC0-C144-A308-F532F12B4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4CD42C7-DBC0-C144-A308-F532F12B45D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7191" cy="919902"/>
                  </a:xfrm>
                  <a:prstGeom prst="rect">
                    <a:avLst/>
                  </a:prstGeom>
                </pic:spPr>
              </pic:pic>
            </a:graphicData>
          </a:graphic>
        </wp:inline>
      </w:drawing>
    </w:r>
    <w:r w:rsidR="00B06AF3">
      <w:rPr>
        <w:rFonts w:ascii="Arial" w:hAnsi="Arial" w:cs="Arial"/>
        <w:color w:val="808080" w:themeColor="background1" w:themeShade="80"/>
      </w:rPr>
      <w:t xml:space="preserve">                                                                                                                                         </w:t>
    </w:r>
  </w:p>
  <w:p w14:paraId="275F377D" w14:textId="77777777" w:rsidR="00D23768" w:rsidRDefault="00D23768" w:rsidP="003661B7">
    <w:pPr>
      <w:pStyle w:val="Footer"/>
      <w:rPr>
        <w:rFonts w:ascii="Arial" w:hAnsi="Arial" w:cs="Arial"/>
        <w:noProof/>
        <w:color w:val="808080" w:themeColor="background1" w:themeShade="80"/>
      </w:rPr>
    </w:pPr>
    <w:r w:rsidRPr="00D23768">
      <w:rPr>
        <w:rFonts w:ascii="Arial" w:hAnsi="Arial" w:cs="Arial"/>
        <w:noProof/>
        <w:color w:val="808080" w:themeColor="background1" w:themeShade="80"/>
      </w:rPr>
      <w:t xml:space="preserve"> </w:t>
    </w:r>
  </w:p>
  <w:p w14:paraId="0AE06FE2" w14:textId="77777777" w:rsidR="000629A1" w:rsidRPr="00D23768" w:rsidRDefault="000629A1" w:rsidP="00D23768">
    <w:pPr>
      <w:pStyle w:val="Footer"/>
      <w:ind w:hanging="810"/>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C09D" w14:textId="77777777" w:rsidR="00763910" w:rsidRDefault="00763910" w:rsidP="00AA2212">
      <w:r>
        <w:separator/>
      </w:r>
    </w:p>
  </w:footnote>
  <w:footnote w:type="continuationSeparator" w:id="0">
    <w:p w14:paraId="0BA14241" w14:textId="77777777" w:rsidR="00763910" w:rsidRDefault="00763910" w:rsidP="00AA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404" w14:textId="77777777" w:rsidR="00A15B03" w:rsidRDefault="00E804AB">
    <w:pPr>
      <w:pStyle w:val="Header"/>
    </w:pPr>
    <w:r>
      <w:rPr>
        <w:noProof/>
      </w:rPr>
      <mc:AlternateContent>
        <mc:Choice Requires="wps">
          <w:drawing>
            <wp:anchor distT="0" distB="0" distL="114300" distR="114300" simplePos="0" relativeHeight="251669504" behindDoc="1" locked="0" layoutInCell="0" allowOverlap="1" wp14:anchorId="406BF3F3" wp14:editId="087A93F6">
              <wp:simplePos x="0" y="0"/>
              <wp:positionH relativeFrom="margin">
                <wp:align>center</wp:align>
              </wp:positionH>
              <wp:positionV relativeFrom="margin">
                <wp:align>center</wp:align>
              </wp:positionV>
              <wp:extent cx="6446520" cy="3223260"/>
              <wp:effectExtent l="0" t="0" r="0" b="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6BF3F3" id="_x0000_t202" coordsize="21600,21600" o:spt="202" path="m,l,21600r21600,l21600,xe">
              <v:stroke joinstyle="miter"/>
              <v:path gradientshapeok="t" o:connecttype="rect"/>
            </v:shapetype>
            <v:shape id="WordArt 6" o:spid="_x0000_s1026" type="#_x0000_t202" style="position:absolute;margin-left:0;margin-top:0;width:507.6pt;height:253.8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" o:allowincell="f" filled="f" stroked="f">
              <v:stroke joinstyle="round"/>
              <v:path arrowok="t"/>
              <v:textbo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782811">
      <w:rPr>
        <w:noProof/>
      </w:rPr>
      <w:pict w14:anchorId="618B0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40pt;height:270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r w:rsidR="00782811">
      <w:rPr>
        <w:noProof/>
      </w:rPr>
      <w:pict w14:anchorId="2C97BC87">
        <v:shape id="PowerPlusWaterMarkObject1" o:spid="_x0000_s1026" type="#_x0000_t136" alt="" style="position:absolute;margin-left:0;margin-top:0;width:540pt;height:27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364B" w14:textId="4FCAC67B" w:rsidR="007949AD" w:rsidRPr="008768E2" w:rsidRDefault="00F53030" w:rsidP="008768E2">
    <w:pPr>
      <w:pStyle w:val="Header"/>
      <w:rPr>
        <w:rFonts w:eastAsiaTheme="minorHAnsi"/>
      </w:rPr>
    </w:pPr>
    <w:r w:rsidRPr="008768E2">
      <w:rPr>
        <w:rFonts w:eastAsiaTheme="minorHAnsi"/>
        <w:noProof/>
      </w:rPr>
      <mc:AlternateContent>
        <mc:Choice Requires="wps">
          <w:drawing>
            <wp:anchor distT="0" distB="0" distL="114300" distR="114300" simplePos="0" relativeHeight="251678720" behindDoc="0" locked="0" layoutInCell="1" allowOverlap="1" wp14:anchorId="77EA7E1D" wp14:editId="17BFD0B6">
              <wp:simplePos x="0" y="0"/>
              <wp:positionH relativeFrom="margin">
                <wp:posOffset>3813175</wp:posOffset>
              </wp:positionH>
              <wp:positionV relativeFrom="paragraph">
                <wp:posOffset>-212936</wp:posOffset>
              </wp:positionV>
              <wp:extent cx="3034786" cy="8754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34786" cy="875490"/>
                      </a:xfrm>
                      <a:prstGeom prst="rect">
                        <a:avLst/>
                      </a:prstGeom>
                      <a:noFill/>
                      <a:ln w="6350">
                        <a:noFill/>
                      </a:ln>
                    </wps:spPr>
                    <wps:txbx>
                      <w:txbxContent>
                        <w:p w14:paraId="07B75B62" w14:textId="77777777" w:rsidR="008768E2" w:rsidRPr="009848D1" w:rsidRDefault="008768E2" w:rsidP="008768E2">
                          <w:pPr>
                            <w:jc w:val="right"/>
                            <w:rPr>
                              <w:rFonts w:asciiTheme="minorHAnsi" w:hAnsiTheme="minorHAnsi" w:cstheme="minorHAnsi"/>
                              <w:szCs w:val="22"/>
                            </w:rPr>
                          </w:pPr>
                          <w:r w:rsidRPr="009848D1">
                            <w:rPr>
                              <w:rFonts w:asciiTheme="minorHAnsi" w:hAnsiTheme="minorHAnsi" w:cstheme="minorHAnsi"/>
                              <w:szCs w:val="22"/>
                            </w:rPr>
                            <w:t>PO Box 220262</w:t>
                          </w:r>
                        </w:p>
                        <w:p w14:paraId="20397AC5" w14:textId="77777777" w:rsidR="008768E2" w:rsidRPr="009848D1" w:rsidRDefault="008768E2" w:rsidP="008768E2">
                          <w:pPr>
                            <w:jc w:val="right"/>
                            <w:rPr>
                              <w:rFonts w:asciiTheme="minorHAnsi" w:hAnsiTheme="minorHAnsi" w:cstheme="minorHAnsi"/>
                              <w:szCs w:val="22"/>
                            </w:rPr>
                          </w:pPr>
                          <w:r w:rsidRPr="009848D1">
                            <w:rPr>
                              <w:rFonts w:asciiTheme="minorHAnsi" w:hAnsiTheme="minorHAnsi" w:cstheme="minorHAnsi"/>
                              <w:szCs w:val="22"/>
                            </w:rPr>
                            <w:t>Charlotte, NC 28211-0262</w:t>
                          </w:r>
                        </w:p>
                        <w:p w14:paraId="5827ABEF" w14:textId="292712F5" w:rsidR="008768E2" w:rsidRPr="009848D1" w:rsidRDefault="008768E2" w:rsidP="008768E2">
                          <w:pPr>
                            <w:jc w:val="right"/>
                            <w:rPr>
                              <w:rFonts w:asciiTheme="minorHAnsi" w:hAnsiTheme="minorHAnsi" w:cstheme="minorHAnsi"/>
                              <w:sz w:val="18"/>
                              <w:szCs w:val="22"/>
                            </w:rPr>
                          </w:pPr>
                          <w:r w:rsidRPr="009848D1">
                            <w:rPr>
                              <w:rFonts w:asciiTheme="minorHAnsi" w:hAnsiTheme="minorHAnsi" w:cstheme="minorHAnsi"/>
                              <w:szCs w:val="22"/>
                            </w:rPr>
                            <w:t xml:space="preserve">Phone: </w:t>
                          </w:r>
                          <w:r w:rsidRPr="008768E2">
                            <w:rPr>
                              <w:rFonts w:asciiTheme="minorHAnsi" w:hAnsiTheme="minorHAnsi" w:cstheme="minorHAnsi"/>
                              <w:b/>
                              <w:szCs w:val="22"/>
                            </w:rPr>
                            <w:t>1</w:t>
                          </w:r>
                          <w:r w:rsidR="00B26D03">
                            <w:rPr>
                              <w:rFonts w:asciiTheme="minorHAnsi" w:hAnsiTheme="minorHAnsi" w:cstheme="minorHAnsi"/>
                              <w:b/>
                              <w:szCs w:val="22"/>
                            </w:rPr>
                            <w:t>.</w:t>
                          </w:r>
                          <w:r w:rsidRPr="008768E2">
                            <w:rPr>
                              <w:rFonts w:asciiTheme="minorHAnsi" w:hAnsiTheme="minorHAnsi" w:cstheme="minorHAnsi"/>
                              <w:b/>
                              <w:szCs w:val="22"/>
                            </w:rPr>
                            <w:t>877</w:t>
                          </w:r>
                          <w:r w:rsidR="00B26D03">
                            <w:rPr>
                              <w:rFonts w:asciiTheme="minorHAnsi" w:hAnsiTheme="minorHAnsi" w:cstheme="minorHAnsi"/>
                              <w:b/>
                              <w:szCs w:val="22"/>
                            </w:rPr>
                            <w:t>.</w:t>
                          </w:r>
                          <w:r w:rsidRPr="008768E2">
                            <w:rPr>
                              <w:rFonts w:asciiTheme="minorHAnsi" w:hAnsiTheme="minorHAnsi" w:cstheme="minorHAnsi"/>
                              <w:b/>
                              <w:szCs w:val="22"/>
                            </w:rPr>
                            <w:t>LIBTAYO</w:t>
                          </w:r>
                          <w:r w:rsidRPr="009848D1">
                            <w:rPr>
                              <w:rFonts w:asciiTheme="minorHAnsi" w:hAnsiTheme="minorHAnsi" w:cstheme="minorHAnsi"/>
                              <w:szCs w:val="22"/>
                            </w:rPr>
                            <w:t xml:space="preserve"> (1</w:t>
                          </w:r>
                          <w:r w:rsidR="00B26D03">
                            <w:rPr>
                              <w:rFonts w:asciiTheme="minorHAnsi" w:hAnsiTheme="minorHAnsi" w:cstheme="minorHAnsi"/>
                              <w:szCs w:val="22"/>
                            </w:rPr>
                            <w:t>.</w:t>
                          </w:r>
                          <w:r w:rsidRPr="009848D1">
                            <w:rPr>
                              <w:rFonts w:asciiTheme="minorHAnsi" w:hAnsiTheme="minorHAnsi" w:cstheme="minorHAnsi"/>
                              <w:szCs w:val="22"/>
                            </w:rPr>
                            <w:t>877</w:t>
                          </w:r>
                          <w:r w:rsidR="00B26D03">
                            <w:rPr>
                              <w:rFonts w:asciiTheme="minorHAnsi" w:hAnsiTheme="minorHAnsi" w:cstheme="minorHAnsi"/>
                              <w:szCs w:val="22"/>
                            </w:rPr>
                            <w:t>.</w:t>
                          </w:r>
                          <w:r w:rsidRPr="009848D1">
                            <w:rPr>
                              <w:rFonts w:asciiTheme="minorHAnsi" w:hAnsiTheme="minorHAnsi" w:cstheme="minorHAnsi"/>
                              <w:szCs w:val="22"/>
                            </w:rPr>
                            <w:t>542</w:t>
                          </w:r>
                          <w:r w:rsidR="00B26D03">
                            <w:rPr>
                              <w:rFonts w:asciiTheme="minorHAnsi" w:hAnsiTheme="minorHAnsi" w:cstheme="minorHAnsi"/>
                              <w:szCs w:val="22"/>
                            </w:rPr>
                            <w:t>.</w:t>
                          </w:r>
                          <w:r w:rsidRPr="009848D1">
                            <w:rPr>
                              <w:rFonts w:asciiTheme="minorHAnsi" w:hAnsiTheme="minorHAnsi" w:cstheme="minorHAnsi"/>
                              <w:szCs w:val="22"/>
                            </w:rPr>
                            <w:t xml:space="preserve">8296) </w:t>
                          </w:r>
                          <w:r w:rsidRPr="007C6CAF">
                            <w:rPr>
                              <w:rFonts w:asciiTheme="minorHAnsi" w:hAnsiTheme="minorHAnsi" w:cstheme="minorHAnsi"/>
                              <w:b/>
                              <w:szCs w:val="22"/>
                            </w:rPr>
                            <w:t>Option 1</w:t>
                          </w:r>
                        </w:p>
                        <w:p w14:paraId="04FBDDE6" w14:textId="319847CF" w:rsidR="008768E2" w:rsidRPr="009848D1" w:rsidRDefault="008768E2" w:rsidP="008768E2">
                          <w:pPr>
                            <w:jc w:val="right"/>
                            <w:rPr>
                              <w:rFonts w:asciiTheme="minorHAnsi" w:hAnsiTheme="minorHAnsi" w:cstheme="minorHAnsi"/>
                              <w:szCs w:val="22"/>
                            </w:rPr>
                          </w:pPr>
                          <w:r w:rsidRPr="009848D1">
                            <w:rPr>
                              <w:rFonts w:asciiTheme="minorHAnsi" w:hAnsiTheme="minorHAnsi" w:cstheme="minorHAnsi"/>
                              <w:szCs w:val="22"/>
                            </w:rPr>
                            <w:t>Fax: 1</w:t>
                          </w:r>
                          <w:r w:rsidR="00B26D03">
                            <w:rPr>
                              <w:rFonts w:asciiTheme="minorHAnsi" w:hAnsiTheme="minorHAnsi" w:cstheme="minorHAnsi"/>
                              <w:szCs w:val="22"/>
                            </w:rPr>
                            <w:t>.</w:t>
                          </w:r>
                          <w:r w:rsidRPr="009848D1">
                            <w:rPr>
                              <w:rFonts w:asciiTheme="minorHAnsi" w:hAnsiTheme="minorHAnsi" w:cstheme="minorHAnsi"/>
                              <w:szCs w:val="22"/>
                            </w:rPr>
                            <w:t>833</w:t>
                          </w:r>
                          <w:r w:rsidR="00B26D03">
                            <w:rPr>
                              <w:rFonts w:asciiTheme="minorHAnsi" w:hAnsiTheme="minorHAnsi" w:cstheme="minorHAnsi"/>
                              <w:szCs w:val="22"/>
                            </w:rPr>
                            <w:t>.</w:t>
                          </w:r>
                          <w:r w:rsidRPr="009848D1">
                            <w:rPr>
                              <w:rFonts w:asciiTheme="minorHAnsi" w:hAnsiTheme="minorHAnsi" w:cstheme="minorHAnsi"/>
                              <w:szCs w:val="22"/>
                            </w:rPr>
                            <w:t>853</w:t>
                          </w:r>
                          <w:r w:rsidR="00B26D03">
                            <w:rPr>
                              <w:rFonts w:asciiTheme="minorHAnsi" w:hAnsiTheme="minorHAnsi" w:cstheme="minorHAnsi"/>
                              <w:szCs w:val="22"/>
                            </w:rPr>
                            <w:t>.</w:t>
                          </w:r>
                          <w:r w:rsidRPr="009848D1">
                            <w:rPr>
                              <w:rFonts w:asciiTheme="minorHAnsi" w:hAnsiTheme="minorHAnsi" w:cstheme="minorHAnsi"/>
                              <w:szCs w:val="22"/>
                            </w:rPr>
                            <w:t>8362</w:t>
                          </w:r>
                        </w:p>
                        <w:p w14:paraId="4D7C6D83" w14:textId="431B336B" w:rsidR="008768E2" w:rsidRPr="008768E2" w:rsidRDefault="008768E2" w:rsidP="008768E2">
                          <w:pPr>
                            <w:jc w:val="right"/>
                            <w:rPr>
                              <w:rFonts w:asciiTheme="minorHAnsi" w:hAnsiTheme="minorHAnsi" w:cstheme="minorHAnsi"/>
                              <w:b/>
                              <w:szCs w:val="22"/>
                            </w:rPr>
                          </w:pPr>
                          <w:r w:rsidRPr="008768E2">
                            <w:rPr>
                              <w:rFonts w:asciiTheme="minorHAnsi" w:hAnsiTheme="minorHAnsi" w:cstheme="minorHAnsi"/>
                              <w:b/>
                              <w:szCs w:val="22"/>
                            </w:rPr>
                            <w:t>LIBTAYO</w:t>
                          </w:r>
                          <w:r w:rsidR="00F53030">
                            <w:rPr>
                              <w:rFonts w:asciiTheme="minorHAnsi" w:hAnsiTheme="minorHAnsi" w:cstheme="minorHAnsi"/>
                              <w:b/>
                              <w:szCs w:val="22"/>
                            </w:rPr>
                            <w:t>Surround</w:t>
                          </w:r>
                          <w:r w:rsidRPr="008768E2">
                            <w:rPr>
                              <w:rFonts w:asciiTheme="minorHAnsi" w:hAnsiTheme="minorHAnsi" w:cstheme="minorHAnsi"/>
                              <w:b/>
                              <w:szCs w:val="22"/>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A7E1D" id="_x0000_t202" coordsize="21600,21600" o:spt="202" path="m,l,21600r21600,l21600,xe">
              <v:stroke joinstyle="miter"/>
              <v:path gradientshapeok="t" o:connecttype="rect"/>
            </v:shapetype>
            <v:shape id="Text Box 10" o:spid="_x0000_s1027" type="#_x0000_t202" style="position:absolute;margin-left:300.25pt;margin-top:-16.75pt;width:238.95pt;height:68.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" filled="f" stroked="f" strokeweight=".5pt">
              <v:textbox>
                <w:txbxContent>
                  <w:p w14:paraId="07B75B62" w14:textId="77777777" w:rsidR="008768E2" w:rsidRPr="009848D1" w:rsidRDefault="008768E2" w:rsidP="008768E2">
                    <w:pPr>
                      <w:jc w:val="right"/>
                      <w:rPr>
                        <w:rFonts w:asciiTheme="minorHAnsi" w:hAnsiTheme="minorHAnsi" w:cstheme="minorHAnsi"/>
                        <w:szCs w:val="22"/>
                      </w:rPr>
                    </w:pPr>
                    <w:r w:rsidRPr="009848D1">
                      <w:rPr>
                        <w:rFonts w:asciiTheme="minorHAnsi" w:hAnsiTheme="minorHAnsi" w:cstheme="minorHAnsi"/>
                        <w:szCs w:val="22"/>
                      </w:rPr>
                      <w:t>PO Box 220262</w:t>
                    </w:r>
                  </w:p>
                  <w:p w14:paraId="20397AC5" w14:textId="77777777" w:rsidR="008768E2" w:rsidRPr="009848D1" w:rsidRDefault="008768E2" w:rsidP="008768E2">
                    <w:pPr>
                      <w:jc w:val="right"/>
                      <w:rPr>
                        <w:rFonts w:asciiTheme="minorHAnsi" w:hAnsiTheme="minorHAnsi" w:cstheme="minorHAnsi"/>
                        <w:szCs w:val="22"/>
                      </w:rPr>
                    </w:pPr>
                    <w:r w:rsidRPr="009848D1">
                      <w:rPr>
                        <w:rFonts w:asciiTheme="minorHAnsi" w:hAnsiTheme="minorHAnsi" w:cstheme="minorHAnsi"/>
                        <w:szCs w:val="22"/>
                      </w:rPr>
                      <w:t>Charlotte, NC 28211-0262</w:t>
                    </w:r>
                  </w:p>
                  <w:p w14:paraId="5827ABEF" w14:textId="292712F5" w:rsidR="008768E2" w:rsidRPr="009848D1" w:rsidRDefault="008768E2" w:rsidP="008768E2">
                    <w:pPr>
                      <w:jc w:val="right"/>
                      <w:rPr>
                        <w:rFonts w:asciiTheme="minorHAnsi" w:hAnsiTheme="minorHAnsi" w:cstheme="minorHAnsi"/>
                        <w:sz w:val="18"/>
                        <w:szCs w:val="22"/>
                      </w:rPr>
                    </w:pPr>
                    <w:r w:rsidRPr="009848D1">
                      <w:rPr>
                        <w:rFonts w:asciiTheme="minorHAnsi" w:hAnsiTheme="minorHAnsi" w:cstheme="minorHAnsi"/>
                        <w:szCs w:val="22"/>
                      </w:rPr>
                      <w:t xml:space="preserve">Phone: </w:t>
                    </w:r>
                    <w:r w:rsidRPr="008768E2">
                      <w:rPr>
                        <w:rFonts w:asciiTheme="minorHAnsi" w:hAnsiTheme="minorHAnsi" w:cstheme="minorHAnsi"/>
                        <w:b/>
                        <w:szCs w:val="22"/>
                      </w:rPr>
                      <w:t>1</w:t>
                    </w:r>
                    <w:r w:rsidR="00B26D03">
                      <w:rPr>
                        <w:rFonts w:asciiTheme="minorHAnsi" w:hAnsiTheme="minorHAnsi" w:cstheme="minorHAnsi"/>
                        <w:b/>
                        <w:szCs w:val="22"/>
                      </w:rPr>
                      <w:t>.</w:t>
                    </w:r>
                    <w:r w:rsidRPr="008768E2">
                      <w:rPr>
                        <w:rFonts w:asciiTheme="minorHAnsi" w:hAnsiTheme="minorHAnsi" w:cstheme="minorHAnsi"/>
                        <w:b/>
                        <w:szCs w:val="22"/>
                      </w:rPr>
                      <w:t>877</w:t>
                    </w:r>
                    <w:r w:rsidR="00B26D03">
                      <w:rPr>
                        <w:rFonts w:asciiTheme="minorHAnsi" w:hAnsiTheme="minorHAnsi" w:cstheme="minorHAnsi"/>
                        <w:b/>
                        <w:szCs w:val="22"/>
                      </w:rPr>
                      <w:t>.</w:t>
                    </w:r>
                    <w:r w:rsidRPr="008768E2">
                      <w:rPr>
                        <w:rFonts w:asciiTheme="minorHAnsi" w:hAnsiTheme="minorHAnsi" w:cstheme="minorHAnsi"/>
                        <w:b/>
                        <w:szCs w:val="22"/>
                      </w:rPr>
                      <w:t>LIBTAYO</w:t>
                    </w:r>
                    <w:r w:rsidRPr="009848D1">
                      <w:rPr>
                        <w:rFonts w:asciiTheme="minorHAnsi" w:hAnsiTheme="minorHAnsi" w:cstheme="minorHAnsi"/>
                        <w:szCs w:val="22"/>
                      </w:rPr>
                      <w:t xml:space="preserve"> (1</w:t>
                    </w:r>
                    <w:r w:rsidR="00B26D03">
                      <w:rPr>
                        <w:rFonts w:asciiTheme="minorHAnsi" w:hAnsiTheme="minorHAnsi" w:cstheme="minorHAnsi"/>
                        <w:szCs w:val="22"/>
                      </w:rPr>
                      <w:t>.</w:t>
                    </w:r>
                    <w:r w:rsidRPr="009848D1">
                      <w:rPr>
                        <w:rFonts w:asciiTheme="minorHAnsi" w:hAnsiTheme="minorHAnsi" w:cstheme="minorHAnsi"/>
                        <w:szCs w:val="22"/>
                      </w:rPr>
                      <w:t>877</w:t>
                    </w:r>
                    <w:r w:rsidR="00B26D03">
                      <w:rPr>
                        <w:rFonts w:asciiTheme="minorHAnsi" w:hAnsiTheme="minorHAnsi" w:cstheme="minorHAnsi"/>
                        <w:szCs w:val="22"/>
                      </w:rPr>
                      <w:t>.</w:t>
                    </w:r>
                    <w:r w:rsidRPr="009848D1">
                      <w:rPr>
                        <w:rFonts w:asciiTheme="minorHAnsi" w:hAnsiTheme="minorHAnsi" w:cstheme="minorHAnsi"/>
                        <w:szCs w:val="22"/>
                      </w:rPr>
                      <w:t>542</w:t>
                    </w:r>
                    <w:r w:rsidR="00B26D03">
                      <w:rPr>
                        <w:rFonts w:asciiTheme="minorHAnsi" w:hAnsiTheme="minorHAnsi" w:cstheme="minorHAnsi"/>
                        <w:szCs w:val="22"/>
                      </w:rPr>
                      <w:t>.</w:t>
                    </w:r>
                    <w:r w:rsidRPr="009848D1">
                      <w:rPr>
                        <w:rFonts w:asciiTheme="minorHAnsi" w:hAnsiTheme="minorHAnsi" w:cstheme="minorHAnsi"/>
                        <w:szCs w:val="22"/>
                      </w:rPr>
                      <w:t xml:space="preserve">8296) </w:t>
                    </w:r>
                    <w:r w:rsidRPr="007C6CAF">
                      <w:rPr>
                        <w:rFonts w:asciiTheme="minorHAnsi" w:hAnsiTheme="minorHAnsi" w:cstheme="minorHAnsi"/>
                        <w:b/>
                        <w:szCs w:val="22"/>
                      </w:rPr>
                      <w:t>Option 1</w:t>
                    </w:r>
                  </w:p>
                  <w:p w14:paraId="04FBDDE6" w14:textId="319847CF" w:rsidR="008768E2" w:rsidRPr="009848D1" w:rsidRDefault="008768E2" w:rsidP="008768E2">
                    <w:pPr>
                      <w:jc w:val="right"/>
                      <w:rPr>
                        <w:rFonts w:asciiTheme="minorHAnsi" w:hAnsiTheme="minorHAnsi" w:cstheme="minorHAnsi"/>
                        <w:szCs w:val="22"/>
                      </w:rPr>
                    </w:pPr>
                    <w:r w:rsidRPr="009848D1">
                      <w:rPr>
                        <w:rFonts w:asciiTheme="minorHAnsi" w:hAnsiTheme="minorHAnsi" w:cstheme="minorHAnsi"/>
                        <w:szCs w:val="22"/>
                      </w:rPr>
                      <w:t>Fax: 1</w:t>
                    </w:r>
                    <w:r w:rsidR="00B26D03">
                      <w:rPr>
                        <w:rFonts w:asciiTheme="minorHAnsi" w:hAnsiTheme="minorHAnsi" w:cstheme="minorHAnsi"/>
                        <w:szCs w:val="22"/>
                      </w:rPr>
                      <w:t>.</w:t>
                    </w:r>
                    <w:r w:rsidRPr="009848D1">
                      <w:rPr>
                        <w:rFonts w:asciiTheme="minorHAnsi" w:hAnsiTheme="minorHAnsi" w:cstheme="minorHAnsi"/>
                        <w:szCs w:val="22"/>
                      </w:rPr>
                      <w:t>833</w:t>
                    </w:r>
                    <w:r w:rsidR="00B26D03">
                      <w:rPr>
                        <w:rFonts w:asciiTheme="minorHAnsi" w:hAnsiTheme="minorHAnsi" w:cstheme="minorHAnsi"/>
                        <w:szCs w:val="22"/>
                      </w:rPr>
                      <w:t>.</w:t>
                    </w:r>
                    <w:r w:rsidRPr="009848D1">
                      <w:rPr>
                        <w:rFonts w:asciiTheme="minorHAnsi" w:hAnsiTheme="minorHAnsi" w:cstheme="minorHAnsi"/>
                        <w:szCs w:val="22"/>
                      </w:rPr>
                      <w:t>853</w:t>
                    </w:r>
                    <w:r w:rsidR="00B26D03">
                      <w:rPr>
                        <w:rFonts w:asciiTheme="minorHAnsi" w:hAnsiTheme="minorHAnsi" w:cstheme="minorHAnsi"/>
                        <w:szCs w:val="22"/>
                      </w:rPr>
                      <w:t>.</w:t>
                    </w:r>
                    <w:r w:rsidRPr="009848D1">
                      <w:rPr>
                        <w:rFonts w:asciiTheme="minorHAnsi" w:hAnsiTheme="minorHAnsi" w:cstheme="minorHAnsi"/>
                        <w:szCs w:val="22"/>
                      </w:rPr>
                      <w:t>8362</w:t>
                    </w:r>
                  </w:p>
                  <w:p w14:paraId="4D7C6D83" w14:textId="431B336B" w:rsidR="008768E2" w:rsidRPr="008768E2" w:rsidRDefault="008768E2" w:rsidP="008768E2">
                    <w:pPr>
                      <w:jc w:val="right"/>
                      <w:rPr>
                        <w:rFonts w:asciiTheme="minorHAnsi" w:hAnsiTheme="minorHAnsi" w:cstheme="minorHAnsi"/>
                        <w:b/>
                        <w:szCs w:val="22"/>
                      </w:rPr>
                    </w:pPr>
                    <w:r w:rsidRPr="008768E2">
                      <w:rPr>
                        <w:rFonts w:asciiTheme="minorHAnsi" w:hAnsiTheme="minorHAnsi" w:cstheme="minorHAnsi"/>
                        <w:b/>
                        <w:szCs w:val="22"/>
                      </w:rPr>
                      <w:t>LIBTAYO</w:t>
                    </w:r>
                    <w:r w:rsidR="00F53030">
                      <w:rPr>
                        <w:rFonts w:asciiTheme="minorHAnsi" w:hAnsiTheme="minorHAnsi" w:cstheme="minorHAnsi"/>
                        <w:b/>
                        <w:szCs w:val="22"/>
                      </w:rPr>
                      <w:t>Surround</w:t>
                    </w:r>
                    <w:r w:rsidRPr="008768E2">
                      <w:rPr>
                        <w:rFonts w:asciiTheme="minorHAnsi" w:hAnsiTheme="minorHAnsi" w:cstheme="minorHAnsi"/>
                        <w:b/>
                        <w:szCs w:val="22"/>
                      </w:rPr>
                      <w:t>.com</w:t>
                    </w:r>
                  </w:p>
                </w:txbxContent>
              </v:textbox>
              <w10:wrap anchorx="margin"/>
            </v:shape>
          </w:pict>
        </mc:Fallback>
      </mc:AlternateContent>
    </w:r>
    <w:r w:rsidR="00B26D03" w:rsidRPr="008768E2">
      <w:rPr>
        <w:rFonts w:eastAsiaTheme="minorHAnsi"/>
        <w:noProof/>
      </w:rPr>
      <w:drawing>
        <wp:anchor distT="0" distB="0" distL="114300" distR="114300" simplePos="0" relativeHeight="251679744" behindDoc="0" locked="0" layoutInCell="1" allowOverlap="1" wp14:anchorId="4978838D" wp14:editId="047D425D">
          <wp:simplePos x="0" y="0"/>
          <wp:positionH relativeFrom="margin">
            <wp:posOffset>10160</wp:posOffset>
          </wp:positionH>
          <wp:positionV relativeFrom="paragraph">
            <wp:posOffset>376718</wp:posOffset>
          </wp:positionV>
          <wp:extent cx="1789430" cy="580390"/>
          <wp:effectExtent l="0" t="0" r="127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803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E5B" w14:textId="77777777" w:rsidR="00A15B03" w:rsidRDefault="00E804AB">
    <w:pPr>
      <w:pStyle w:val="Header"/>
    </w:pPr>
    <w:r>
      <w:rPr>
        <w:noProof/>
      </w:rPr>
      <mc:AlternateContent>
        <mc:Choice Requires="wps">
          <w:drawing>
            <wp:anchor distT="0" distB="0" distL="114300" distR="114300" simplePos="0" relativeHeight="251671552" behindDoc="1" locked="0" layoutInCell="0" allowOverlap="1" wp14:anchorId="2EC033EB" wp14:editId="1E94985D">
              <wp:simplePos x="0" y="0"/>
              <wp:positionH relativeFrom="margin">
                <wp:align>center</wp:align>
              </wp:positionH>
              <wp:positionV relativeFrom="margin">
                <wp:align>center</wp:align>
              </wp:positionV>
              <wp:extent cx="6446520" cy="32232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C033EB" id="_x0000_t202" coordsize="21600,21600" o:spt="202" path="m,l,21600r21600,l21600,xe">
              <v:stroke joinstyle="miter"/>
              <v:path gradientshapeok="t" o:connecttype="rect"/>
            </v:shapetype>
            <v:shape id="WordArt 2" o:spid="_x0000_s1029" type="#_x0000_t202" style="position:absolute;margin-left:0;margin-top:0;width:507.6pt;height:253.8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" o:allowincell="f" filled="f" stroked="f">
              <v:stroke joinstyle="round"/>
              <v:path arrowok="t"/>
              <v:textbo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782811">
      <w:rPr>
        <w:noProof/>
      </w:rPr>
      <w:pict w14:anchorId="45A5E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40pt;height:27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21DEA"/>
    <w:multiLevelType w:val="hybridMultilevel"/>
    <w:tmpl w:val="4F18A4CC"/>
    <w:lvl w:ilvl="0" w:tplc="CA968A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5139"/>
    <w:multiLevelType w:val="hybridMultilevel"/>
    <w:tmpl w:val="A69A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046B"/>
    <w:multiLevelType w:val="hybridMultilevel"/>
    <w:tmpl w:val="76DE98F2"/>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530A"/>
    <w:multiLevelType w:val="singleLevel"/>
    <w:tmpl w:val="AB5C5DBE"/>
    <w:lvl w:ilvl="0">
      <w:start w:val="1"/>
      <w:numFmt w:val="bullet"/>
      <w:pStyle w:val="LashBullet2"/>
      <w:lvlText w:val="–"/>
      <w:lvlJc w:val="left"/>
      <w:pPr>
        <w:tabs>
          <w:tab w:val="num" w:pos="360"/>
        </w:tabs>
        <w:ind w:left="360" w:hanging="360"/>
      </w:pPr>
      <w:rPr>
        <w:rFonts w:ascii="Times New Roman" w:hAnsi="Times New Roman" w:hint="default"/>
      </w:rPr>
    </w:lvl>
  </w:abstractNum>
  <w:abstractNum w:abstractNumId="5" w15:restartNumberingAfterBreak="0">
    <w:nsid w:val="12E76144"/>
    <w:multiLevelType w:val="hybridMultilevel"/>
    <w:tmpl w:val="75C8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81529"/>
    <w:multiLevelType w:val="hybridMultilevel"/>
    <w:tmpl w:val="E3ACE1B2"/>
    <w:lvl w:ilvl="0" w:tplc="75026EFC">
      <w:numFmt w:val="bullet"/>
      <w:lvlText w:val="–"/>
      <w:lvlJc w:val="left"/>
      <w:pPr>
        <w:ind w:left="1440" w:hanging="360"/>
      </w:pPr>
      <w:rPr>
        <w:rFonts w:ascii="Calibri" w:hAnsi="Calibri" w:hint="default"/>
        <w:b/>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26627F"/>
    <w:multiLevelType w:val="hybridMultilevel"/>
    <w:tmpl w:val="BEDC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C549BB"/>
    <w:multiLevelType w:val="hybridMultilevel"/>
    <w:tmpl w:val="CF6C0934"/>
    <w:lvl w:ilvl="0" w:tplc="E7DEE6C0">
      <w:start w:val="1"/>
      <w:numFmt w:val="bullet"/>
      <w:lvlText w:val=""/>
      <w:lvlJc w:val="left"/>
      <w:pPr>
        <w:ind w:left="825" w:hanging="360"/>
      </w:pPr>
      <w:rPr>
        <w:rFonts w:ascii="Symbol" w:hAnsi="Symbol" w:hint="default"/>
      </w:rPr>
    </w:lvl>
    <w:lvl w:ilvl="1" w:tplc="E7DEE6C0">
      <w:start w:val="1"/>
      <w:numFmt w:val="bullet"/>
      <w:lvlText w:val=""/>
      <w:lvlJc w:val="left"/>
      <w:pPr>
        <w:ind w:left="1545" w:hanging="360"/>
      </w:pPr>
      <w:rPr>
        <w:rFonts w:ascii="Symbol" w:hAnsi="Symbol" w:hint="default"/>
      </w:rPr>
    </w:lvl>
    <w:lvl w:ilvl="2" w:tplc="E7DEE6C0">
      <w:start w:val="1"/>
      <w:numFmt w:val="bullet"/>
      <w:lvlText w:val=""/>
      <w:lvlJc w:val="left"/>
      <w:pPr>
        <w:ind w:left="2265" w:hanging="360"/>
      </w:pPr>
      <w:rPr>
        <w:rFonts w:ascii="Symbol" w:hAnsi="Symbol"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5240819"/>
    <w:multiLevelType w:val="hybridMultilevel"/>
    <w:tmpl w:val="28186832"/>
    <w:lvl w:ilvl="0" w:tplc="EBD2A0A2">
      <w:start w:val="1"/>
      <w:numFmt w:val="bullet"/>
      <w:lvlText w:val=""/>
      <w:lvlJc w:val="left"/>
      <w:pPr>
        <w:ind w:left="720" w:hanging="360"/>
      </w:pPr>
      <w:rPr>
        <w:rFonts w:ascii="Symbol" w:hAnsi="Symbol" w:hint="default"/>
        <w:color w:val="E993B5"/>
      </w:rPr>
    </w:lvl>
    <w:lvl w:ilvl="1" w:tplc="C7B4B808">
      <w:start w:val="1"/>
      <w:numFmt w:val="bullet"/>
      <w:lvlText w:val=""/>
      <w:lvlJc w:val="left"/>
      <w:pPr>
        <w:ind w:left="1440" w:hanging="360"/>
      </w:pPr>
      <w:rPr>
        <w:rFonts w:ascii="Symbol" w:hAnsi="Symbol" w:hint="default"/>
        <w:color w:val="E993B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06B8E"/>
    <w:multiLevelType w:val="hybridMultilevel"/>
    <w:tmpl w:val="19BC8CD2"/>
    <w:lvl w:ilvl="0" w:tplc="5AD4EAE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31AA"/>
    <w:multiLevelType w:val="hybridMultilevel"/>
    <w:tmpl w:val="0D3C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10DDF"/>
    <w:multiLevelType w:val="hybridMultilevel"/>
    <w:tmpl w:val="C6C63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002"/>
    <w:multiLevelType w:val="hybridMultilevel"/>
    <w:tmpl w:val="35429016"/>
    <w:lvl w:ilvl="0" w:tplc="82BE5654">
      <w:numFmt w:val="bullet"/>
      <w:lvlText w:val="–"/>
      <w:lvlJc w:val="left"/>
      <w:pPr>
        <w:ind w:left="1440" w:hanging="360"/>
      </w:pPr>
      <w:rPr>
        <w:rFonts w:ascii="Calibri" w:hAnsi="Calibri" w:cs="Calibri" w:hint="default"/>
        <w:b/>
        <w:color w:val="BB257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462E5"/>
    <w:multiLevelType w:val="hybridMultilevel"/>
    <w:tmpl w:val="92E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A2A42"/>
    <w:multiLevelType w:val="hybridMultilevel"/>
    <w:tmpl w:val="C43EF8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6849A8"/>
    <w:multiLevelType w:val="hybridMultilevel"/>
    <w:tmpl w:val="0422F860"/>
    <w:lvl w:ilvl="0" w:tplc="04090001">
      <w:start w:val="1"/>
      <w:numFmt w:val="bullet"/>
      <w:lvlText w:val=""/>
      <w:lvlJc w:val="left"/>
      <w:pPr>
        <w:ind w:left="1440" w:hanging="360"/>
      </w:pPr>
      <w:rPr>
        <w:rFonts w:ascii="Symbol" w:hAnsi="Symbol" w:hint="default"/>
        <w:b/>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3B2B4C"/>
    <w:multiLevelType w:val="hybridMultilevel"/>
    <w:tmpl w:val="623E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55F13"/>
    <w:multiLevelType w:val="hybridMultilevel"/>
    <w:tmpl w:val="6960FB1C"/>
    <w:lvl w:ilvl="0" w:tplc="8490EF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B66EE"/>
    <w:multiLevelType w:val="hybridMultilevel"/>
    <w:tmpl w:val="F62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773BD"/>
    <w:multiLevelType w:val="singleLevel"/>
    <w:tmpl w:val="B2887CB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3749FF"/>
    <w:multiLevelType w:val="hybridMultilevel"/>
    <w:tmpl w:val="F270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5D3D83"/>
    <w:multiLevelType w:val="hybridMultilevel"/>
    <w:tmpl w:val="28CEC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84469"/>
    <w:multiLevelType w:val="hybridMultilevel"/>
    <w:tmpl w:val="77986DCA"/>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21"/>
  </w:num>
  <w:num w:numId="5">
    <w:abstractNumId w:val="19"/>
  </w:num>
  <w:num w:numId="6">
    <w:abstractNumId w:val="1"/>
  </w:num>
  <w:num w:numId="7">
    <w:abstractNumId w:val="17"/>
  </w:num>
  <w:num w:numId="8">
    <w:abstractNumId w:val="10"/>
  </w:num>
  <w:num w:numId="9">
    <w:abstractNumId w:val="12"/>
  </w:num>
  <w:num w:numId="10">
    <w:abstractNumId w:val="14"/>
  </w:num>
  <w:num w:numId="11">
    <w:abstractNumId w:val="3"/>
  </w:num>
  <w:num w:numId="12">
    <w:abstractNumId w:val="23"/>
  </w:num>
  <w:num w:numId="13">
    <w:abstractNumId w:val="18"/>
  </w:num>
  <w:num w:numId="14">
    <w:abstractNumId w:val="4"/>
  </w:num>
  <w:num w:numId="15">
    <w:abstractNumId w:val="2"/>
  </w:num>
  <w:num w:numId="16">
    <w:abstractNumId w:val="5"/>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15"/>
  </w:num>
  <w:num w:numId="19">
    <w:abstractNumId w:val="11"/>
  </w:num>
  <w:num w:numId="20">
    <w:abstractNumId w:val="8"/>
  </w:num>
  <w:num w:numId="21">
    <w:abstractNumId w:val="9"/>
  </w:num>
  <w:num w:numId="22">
    <w:abstractNumId w:val="1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CF"/>
    <w:rsid w:val="000035E2"/>
    <w:rsid w:val="000459B7"/>
    <w:rsid w:val="00046A17"/>
    <w:rsid w:val="00056843"/>
    <w:rsid w:val="00057B48"/>
    <w:rsid w:val="000629A1"/>
    <w:rsid w:val="00083DBE"/>
    <w:rsid w:val="00092D5C"/>
    <w:rsid w:val="0009447B"/>
    <w:rsid w:val="00096B81"/>
    <w:rsid w:val="000A5C9A"/>
    <w:rsid w:val="000A7BFE"/>
    <w:rsid w:val="000B048E"/>
    <w:rsid w:val="000B2859"/>
    <w:rsid w:val="000D01E1"/>
    <w:rsid w:val="000D438C"/>
    <w:rsid w:val="000E4026"/>
    <w:rsid w:val="000E4543"/>
    <w:rsid w:val="000F36A3"/>
    <w:rsid w:val="000F7311"/>
    <w:rsid w:val="00111F65"/>
    <w:rsid w:val="00114DD8"/>
    <w:rsid w:val="0012290F"/>
    <w:rsid w:val="00132FD8"/>
    <w:rsid w:val="00143DBD"/>
    <w:rsid w:val="00154E8B"/>
    <w:rsid w:val="00163070"/>
    <w:rsid w:val="00185DC3"/>
    <w:rsid w:val="0019104E"/>
    <w:rsid w:val="001934E5"/>
    <w:rsid w:val="001A580D"/>
    <w:rsid w:val="001C4CBE"/>
    <w:rsid w:val="001D5615"/>
    <w:rsid w:val="001E5FE7"/>
    <w:rsid w:val="001F6245"/>
    <w:rsid w:val="00202CE7"/>
    <w:rsid w:val="002037A9"/>
    <w:rsid w:val="0020526F"/>
    <w:rsid w:val="00212263"/>
    <w:rsid w:val="00220120"/>
    <w:rsid w:val="00224ED3"/>
    <w:rsid w:val="00241916"/>
    <w:rsid w:val="002420F4"/>
    <w:rsid w:val="0025333E"/>
    <w:rsid w:val="00257396"/>
    <w:rsid w:val="00260F4D"/>
    <w:rsid w:val="00273D2B"/>
    <w:rsid w:val="002746F4"/>
    <w:rsid w:val="00282569"/>
    <w:rsid w:val="00282A20"/>
    <w:rsid w:val="0029365E"/>
    <w:rsid w:val="002C4864"/>
    <w:rsid w:val="002F215F"/>
    <w:rsid w:val="002F68A7"/>
    <w:rsid w:val="00303775"/>
    <w:rsid w:val="003126A3"/>
    <w:rsid w:val="00323148"/>
    <w:rsid w:val="0033533A"/>
    <w:rsid w:val="0035040D"/>
    <w:rsid w:val="003661B7"/>
    <w:rsid w:val="00394C6A"/>
    <w:rsid w:val="003D5F3F"/>
    <w:rsid w:val="003F20CF"/>
    <w:rsid w:val="003F7C07"/>
    <w:rsid w:val="00402225"/>
    <w:rsid w:val="0041586F"/>
    <w:rsid w:val="0043776F"/>
    <w:rsid w:val="004525BB"/>
    <w:rsid w:val="00453743"/>
    <w:rsid w:val="00453A6D"/>
    <w:rsid w:val="0046279B"/>
    <w:rsid w:val="00473BEA"/>
    <w:rsid w:val="00477F7D"/>
    <w:rsid w:val="004831F3"/>
    <w:rsid w:val="00490E45"/>
    <w:rsid w:val="004A0681"/>
    <w:rsid w:val="004A09E8"/>
    <w:rsid w:val="004A21AD"/>
    <w:rsid w:val="004A2811"/>
    <w:rsid w:val="004A2836"/>
    <w:rsid w:val="004B55DE"/>
    <w:rsid w:val="004D3B7B"/>
    <w:rsid w:val="004E55C8"/>
    <w:rsid w:val="005027E1"/>
    <w:rsid w:val="00516EBF"/>
    <w:rsid w:val="005259D6"/>
    <w:rsid w:val="005438D1"/>
    <w:rsid w:val="00543B2D"/>
    <w:rsid w:val="00545F95"/>
    <w:rsid w:val="00550F27"/>
    <w:rsid w:val="00576A49"/>
    <w:rsid w:val="005927D1"/>
    <w:rsid w:val="00592896"/>
    <w:rsid w:val="00592C29"/>
    <w:rsid w:val="00596704"/>
    <w:rsid w:val="00597C0F"/>
    <w:rsid w:val="005A7814"/>
    <w:rsid w:val="005C0AE5"/>
    <w:rsid w:val="005C3AAE"/>
    <w:rsid w:val="005C4C6E"/>
    <w:rsid w:val="005C6542"/>
    <w:rsid w:val="005D35F9"/>
    <w:rsid w:val="005D59C0"/>
    <w:rsid w:val="005E399C"/>
    <w:rsid w:val="005E39F2"/>
    <w:rsid w:val="005E3A76"/>
    <w:rsid w:val="005E4BB9"/>
    <w:rsid w:val="005F6EF4"/>
    <w:rsid w:val="0062187C"/>
    <w:rsid w:val="0064590D"/>
    <w:rsid w:val="00680772"/>
    <w:rsid w:val="00682BE8"/>
    <w:rsid w:val="006A045E"/>
    <w:rsid w:val="006C0326"/>
    <w:rsid w:val="00702AF4"/>
    <w:rsid w:val="00704F9F"/>
    <w:rsid w:val="00706531"/>
    <w:rsid w:val="00717B4D"/>
    <w:rsid w:val="007222B9"/>
    <w:rsid w:val="00723925"/>
    <w:rsid w:val="00740C73"/>
    <w:rsid w:val="00743B4C"/>
    <w:rsid w:val="00763910"/>
    <w:rsid w:val="00786832"/>
    <w:rsid w:val="00787F30"/>
    <w:rsid w:val="007949AD"/>
    <w:rsid w:val="00797A69"/>
    <w:rsid w:val="007A67FB"/>
    <w:rsid w:val="007B1097"/>
    <w:rsid w:val="007B4D42"/>
    <w:rsid w:val="007B6B33"/>
    <w:rsid w:val="007C3097"/>
    <w:rsid w:val="007C6CAF"/>
    <w:rsid w:val="007D184D"/>
    <w:rsid w:val="007D5822"/>
    <w:rsid w:val="007F6A26"/>
    <w:rsid w:val="00812093"/>
    <w:rsid w:val="00812714"/>
    <w:rsid w:val="00814D46"/>
    <w:rsid w:val="00817256"/>
    <w:rsid w:val="0083234B"/>
    <w:rsid w:val="00835484"/>
    <w:rsid w:val="008768E2"/>
    <w:rsid w:val="00895216"/>
    <w:rsid w:val="0089621C"/>
    <w:rsid w:val="008A057E"/>
    <w:rsid w:val="008A3269"/>
    <w:rsid w:val="008B1340"/>
    <w:rsid w:val="008B2154"/>
    <w:rsid w:val="008C508F"/>
    <w:rsid w:val="008D4BA6"/>
    <w:rsid w:val="008E3E43"/>
    <w:rsid w:val="008E7FB4"/>
    <w:rsid w:val="008F40D9"/>
    <w:rsid w:val="00923619"/>
    <w:rsid w:val="009322A9"/>
    <w:rsid w:val="00936846"/>
    <w:rsid w:val="009413D8"/>
    <w:rsid w:val="009506CC"/>
    <w:rsid w:val="00992502"/>
    <w:rsid w:val="009A3D30"/>
    <w:rsid w:val="009A6907"/>
    <w:rsid w:val="009B6A95"/>
    <w:rsid w:val="009D1321"/>
    <w:rsid w:val="009E25C9"/>
    <w:rsid w:val="00A01824"/>
    <w:rsid w:val="00A15B03"/>
    <w:rsid w:val="00A2769F"/>
    <w:rsid w:val="00A27BC9"/>
    <w:rsid w:val="00A30571"/>
    <w:rsid w:val="00A44344"/>
    <w:rsid w:val="00A45259"/>
    <w:rsid w:val="00A474B5"/>
    <w:rsid w:val="00A50333"/>
    <w:rsid w:val="00A649AF"/>
    <w:rsid w:val="00A71C59"/>
    <w:rsid w:val="00A7594B"/>
    <w:rsid w:val="00A93EFE"/>
    <w:rsid w:val="00A96A60"/>
    <w:rsid w:val="00AA04B6"/>
    <w:rsid w:val="00AA2212"/>
    <w:rsid w:val="00AB0D1A"/>
    <w:rsid w:val="00AB6C40"/>
    <w:rsid w:val="00AC6C63"/>
    <w:rsid w:val="00AD1E82"/>
    <w:rsid w:val="00AE1DDC"/>
    <w:rsid w:val="00AE4DE3"/>
    <w:rsid w:val="00AF03F2"/>
    <w:rsid w:val="00AF11CC"/>
    <w:rsid w:val="00AF1E37"/>
    <w:rsid w:val="00B050D4"/>
    <w:rsid w:val="00B06AF3"/>
    <w:rsid w:val="00B10945"/>
    <w:rsid w:val="00B12EC4"/>
    <w:rsid w:val="00B16DDF"/>
    <w:rsid w:val="00B17F6C"/>
    <w:rsid w:val="00B21B4B"/>
    <w:rsid w:val="00B24DC0"/>
    <w:rsid w:val="00B256D7"/>
    <w:rsid w:val="00B26B55"/>
    <w:rsid w:val="00B26D03"/>
    <w:rsid w:val="00B33026"/>
    <w:rsid w:val="00B36343"/>
    <w:rsid w:val="00B469E5"/>
    <w:rsid w:val="00B50B2D"/>
    <w:rsid w:val="00B70729"/>
    <w:rsid w:val="00B87400"/>
    <w:rsid w:val="00B910FA"/>
    <w:rsid w:val="00BA2FB1"/>
    <w:rsid w:val="00BC3C21"/>
    <w:rsid w:val="00BE35BF"/>
    <w:rsid w:val="00BE6678"/>
    <w:rsid w:val="00BF2E22"/>
    <w:rsid w:val="00BF6B5D"/>
    <w:rsid w:val="00C017ED"/>
    <w:rsid w:val="00C34F1B"/>
    <w:rsid w:val="00C36933"/>
    <w:rsid w:val="00C42FE4"/>
    <w:rsid w:val="00C65BB5"/>
    <w:rsid w:val="00C73A9C"/>
    <w:rsid w:val="00C7494A"/>
    <w:rsid w:val="00CA066C"/>
    <w:rsid w:val="00CA08F2"/>
    <w:rsid w:val="00CA2AA5"/>
    <w:rsid w:val="00CA35F5"/>
    <w:rsid w:val="00CB0EC0"/>
    <w:rsid w:val="00CB4A77"/>
    <w:rsid w:val="00CC1741"/>
    <w:rsid w:val="00CC72C1"/>
    <w:rsid w:val="00CD367B"/>
    <w:rsid w:val="00CD6F91"/>
    <w:rsid w:val="00CE72BE"/>
    <w:rsid w:val="00CE7D8F"/>
    <w:rsid w:val="00D00BF9"/>
    <w:rsid w:val="00D020DE"/>
    <w:rsid w:val="00D05435"/>
    <w:rsid w:val="00D14A56"/>
    <w:rsid w:val="00D16665"/>
    <w:rsid w:val="00D16C33"/>
    <w:rsid w:val="00D21847"/>
    <w:rsid w:val="00D23768"/>
    <w:rsid w:val="00D26C1C"/>
    <w:rsid w:val="00D331D8"/>
    <w:rsid w:val="00D73298"/>
    <w:rsid w:val="00D74D8B"/>
    <w:rsid w:val="00D81C1D"/>
    <w:rsid w:val="00D8647D"/>
    <w:rsid w:val="00D92CC5"/>
    <w:rsid w:val="00D930C0"/>
    <w:rsid w:val="00D9770F"/>
    <w:rsid w:val="00DC0F39"/>
    <w:rsid w:val="00DC4725"/>
    <w:rsid w:val="00DD147A"/>
    <w:rsid w:val="00DD2CD0"/>
    <w:rsid w:val="00E07B41"/>
    <w:rsid w:val="00E11F1B"/>
    <w:rsid w:val="00E13AF6"/>
    <w:rsid w:val="00E14A9E"/>
    <w:rsid w:val="00E150CF"/>
    <w:rsid w:val="00E358C3"/>
    <w:rsid w:val="00E549EA"/>
    <w:rsid w:val="00E648AC"/>
    <w:rsid w:val="00E7161F"/>
    <w:rsid w:val="00E71C69"/>
    <w:rsid w:val="00E804AB"/>
    <w:rsid w:val="00E863AC"/>
    <w:rsid w:val="00E94305"/>
    <w:rsid w:val="00EA203C"/>
    <w:rsid w:val="00EB1CFC"/>
    <w:rsid w:val="00EB2D94"/>
    <w:rsid w:val="00ED52F6"/>
    <w:rsid w:val="00EE0DBF"/>
    <w:rsid w:val="00EE2AA6"/>
    <w:rsid w:val="00F07419"/>
    <w:rsid w:val="00F13A54"/>
    <w:rsid w:val="00F163CD"/>
    <w:rsid w:val="00F176E4"/>
    <w:rsid w:val="00F32F6A"/>
    <w:rsid w:val="00F3370E"/>
    <w:rsid w:val="00F43A8D"/>
    <w:rsid w:val="00F53030"/>
    <w:rsid w:val="00F60351"/>
    <w:rsid w:val="00F618B2"/>
    <w:rsid w:val="00F714D5"/>
    <w:rsid w:val="00F73E34"/>
    <w:rsid w:val="00F801CC"/>
    <w:rsid w:val="00F82CB0"/>
    <w:rsid w:val="00F82DA8"/>
    <w:rsid w:val="00F9083A"/>
    <w:rsid w:val="00F957BA"/>
    <w:rsid w:val="00FB0C86"/>
    <w:rsid w:val="00FC20D2"/>
    <w:rsid w:val="00FE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06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20CF"/>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590D"/>
    <w:pPr>
      <w:keepNext/>
      <w:jc w:val="center"/>
      <w:outlineLvl w:val="0"/>
    </w:pPr>
    <w:rPr>
      <w:rFonts w:ascii="Garamond" w:hAnsi="Garamond"/>
      <w:b/>
      <w:sz w:val="70"/>
    </w:rPr>
  </w:style>
  <w:style w:type="paragraph" w:styleId="Heading3">
    <w:name w:val="heading 3"/>
    <w:basedOn w:val="Normal"/>
    <w:next w:val="Normal"/>
    <w:link w:val="Heading3Char"/>
    <w:qFormat/>
    <w:rsid w:val="0064590D"/>
    <w:pPr>
      <w:keepNext/>
      <w:jc w:val="center"/>
      <w:outlineLvl w:val="2"/>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212"/>
    <w:pPr>
      <w:tabs>
        <w:tab w:val="center" w:pos="4680"/>
        <w:tab w:val="right" w:pos="9360"/>
      </w:tabs>
    </w:pPr>
  </w:style>
  <w:style w:type="character" w:customStyle="1" w:styleId="HeaderChar">
    <w:name w:val="Header Char"/>
    <w:basedOn w:val="DefaultParagraphFont"/>
    <w:link w:val="Header"/>
    <w:uiPriority w:val="99"/>
    <w:rsid w:val="00AA2212"/>
  </w:style>
  <w:style w:type="paragraph" w:styleId="Footer">
    <w:name w:val="footer"/>
    <w:basedOn w:val="Normal"/>
    <w:link w:val="FooterChar"/>
    <w:uiPriority w:val="99"/>
    <w:unhideWhenUsed/>
    <w:rsid w:val="00AA2212"/>
    <w:pPr>
      <w:tabs>
        <w:tab w:val="center" w:pos="4680"/>
        <w:tab w:val="right" w:pos="9360"/>
      </w:tabs>
    </w:pPr>
  </w:style>
  <w:style w:type="character" w:customStyle="1" w:styleId="FooterChar">
    <w:name w:val="Footer Char"/>
    <w:basedOn w:val="DefaultParagraphFont"/>
    <w:link w:val="Footer"/>
    <w:uiPriority w:val="99"/>
    <w:rsid w:val="00AA2212"/>
  </w:style>
  <w:style w:type="paragraph" w:customStyle="1" w:styleId="BasicParagraph">
    <w:name w:val="[Basic Paragraph]"/>
    <w:basedOn w:val="Normal"/>
    <w:uiPriority w:val="99"/>
    <w:rsid w:val="007A67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3F20CF"/>
    <w:pPr>
      <w:spacing w:line="360" w:lineRule="auto"/>
    </w:pPr>
    <w:rPr>
      <w:rFonts w:ascii="Garamond" w:hAnsi="Garamond"/>
      <w:i/>
      <w:sz w:val="24"/>
    </w:rPr>
  </w:style>
  <w:style w:type="character" w:customStyle="1" w:styleId="BodyTextChar">
    <w:name w:val="Body Text Char"/>
    <w:basedOn w:val="DefaultParagraphFont"/>
    <w:link w:val="BodyText"/>
    <w:rsid w:val="003F20CF"/>
    <w:rPr>
      <w:rFonts w:ascii="Garamond" w:eastAsia="Times New Roman" w:hAnsi="Garamond" w:cs="Times New Roman"/>
      <w:i/>
      <w:szCs w:val="20"/>
    </w:rPr>
  </w:style>
  <w:style w:type="paragraph" w:styleId="BalloonText">
    <w:name w:val="Balloon Text"/>
    <w:basedOn w:val="Normal"/>
    <w:link w:val="BalloonTextChar"/>
    <w:uiPriority w:val="99"/>
    <w:semiHidden/>
    <w:unhideWhenUsed/>
    <w:rsid w:val="000E4543"/>
    <w:rPr>
      <w:rFonts w:ascii="Tahoma" w:hAnsi="Tahoma" w:cs="Tahoma"/>
      <w:sz w:val="16"/>
      <w:szCs w:val="16"/>
    </w:rPr>
  </w:style>
  <w:style w:type="character" w:customStyle="1" w:styleId="BalloonTextChar">
    <w:name w:val="Balloon Text Char"/>
    <w:basedOn w:val="DefaultParagraphFont"/>
    <w:link w:val="BalloonText"/>
    <w:uiPriority w:val="99"/>
    <w:semiHidden/>
    <w:rsid w:val="000E4543"/>
    <w:rPr>
      <w:rFonts w:ascii="Tahoma" w:eastAsia="Times New Roman" w:hAnsi="Tahoma" w:cs="Tahoma"/>
      <w:sz w:val="16"/>
      <w:szCs w:val="16"/>
    </w:rPr>
  </w:style>
  <w:style w:type="paragraph" w:styleId="ListParagraph">
    <w:name w:val="List Paragraph"/>
    <w:basedOn w:val="Normal"/>
    <w:uiPriority w:val="34"/>
    <w:qFormat/>
    <w:rsid w:val="00BE6678"/>
    <w:pPr>
      <w:ind w:left="720"/>
      <w:contextualSpacing/>
    </w:pPr>
  </w:style>
  <w:style w:type="paragraph" w:customStyle="1" w:styleId="Address">
    <w:name w:val="Address"/>
    <w:basedOn w:val="Normal"/>
    <w:qFormat/>
    <w:rsid w:val="00702AF4"/>
    <w:pPr>
      <w:autoSpaceDE w:val="0"/>
      <w:autoSpaceDN w:val="0"/>
      <w:adjustRightInd w:val="0"/>
      <w:jc w:val="right"/>
    </w:pPr>
    <w:rPr>
      <w:rFonts w:asciiTheme="minorHAnsi" w:eastAsiaTheme="minorHAnsi" w:hAnsiTheme="minorHAnsi" w:cs="Calibri"/>
      <w:color w:val="000000" w:themeColor="text1"/>
      <w:sz w:val="22"/>
      <w:szCs w:val="22"/>
      <w:lang w:eastAsia="zh-TW"/>
    </w:rPr>
  </w:style>
  <w:style w:type="paragraph" w:customStyle="1" w:styleId="PR">
    <w:name w:val="PR"/>
    <w:aliases w:val="Copyright"/>
    <w:basedOn w:val="Normal"/>
    <w:qFormat/>
    <w:rsid w:val="00702AF4"/>
    <w:pPr>
      <w:autoSpaceDE w:val="0"/>
      <w:autoSpaceDN w:val="0"/>
      <w:adjustRightInd w:val="0"/>
    </w:pPr>
    <w:rPr>
      <w:rFonts w:asciiTheme="minorHAnsi" w:eastAsiaTheme="minorHAnsi" w:hAnsiTheme="minorHAnsi" w:cs="Calibri"/>
      <w:color w:val="000000" w:themeColor="text1"/>
      <w:sz w:val="14"/>
      <w:szCs w:val="22"/>
      <w:lang w:eastAsia="zh-TW"/>
    </w:rPr>
  </w:style>
  <w:style w:type="paragraph" w:customStyle="1" w:styleId="Disclaimer">
    <w:name w:val="Disclaimer"/>
    <w:basedOn w:val="Normal"/>
    <w:qFormat/>
    <w:rsid w:val="00702AF4"/>
    <w:pPr>
      <w:autoSpaceDE w:val="0"/>
      <w:autoSpaceDN w:val="0"/>
      <w:adjustRightInd w:val="0"/>
      <w:spacing w:line="240" w:lineRule="exact"/>
      <w:ind w:left="18" w:right="720"/>
    </w:pPr>
    <w:rPr>
      <w:rFonts w:asciiTheme="minorHAnsi" w:eastAsiaTheme="minorHAnsi" w:hAnsiTheme="minorHAnsi" w:cs="Calibri"/>
      <w:noProof/>
      <w:color w:val="000000" w:themeColor="text1"/>
      <w:sz w:val="16"/>
      <w:szCs w:val="16"/>
      <w:lang w:eastAsia="zh-TW"/>
    </w:rPr>
  </w:style>
  <w:style w:type="paragraph" w:styleId="NormalWeb">
    <w:name w:val="Normal (Web)"/>
    <w:basedOn w:val="Normal"/>
    <w:uiPriority w:val="99"/>
    <w:unhideWhenUsed/>
    <w:rsid w:val="00E11F1B"/>
    <w:pPr>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rsid w:val="0064590D"/>
    <w:rPr>
      <w:rFonts w:ascii="Garamond" w:eastAsia="Times New Roman" w:hAnsi="Garamond" w:cs="Times New Roman"/>
      <w:b/>
      <w:sz w:val="70"/>
      <w:szCs w:val="20"/>
    </w:rPr>
  </w:style>
  <w:style w:type="character" w:customStyle="1" w:styleId="Heading3Char">
    <w:name w:val="Heading 3 Char"/>
    <w:basedOn w:val="DefaultParagraphFont"/>
    <w:link w:val="Heading3"/>
    <w:rsid w:val="0064590D"/>
    <w:rPr>
      <w:rFonts w:ascii="Garamond" w:eastAsia="Times New Roman" w:hAnsi="Garamond" w:cs="Times New Roman"/>
      <w:sz w:val="36"/>
      <w:szCs w:val="20"/>
    </w:rPr>
  </w:style>
  <w:style w:type="paragraph" w:styleId="Caption">
    <w:name w:val="caption"/>
    <w:basedOn w:val="Normal"/>
    <w:next w:val="Normal"/>
    <w:qFormat/>
    <w:rsid w:val="0064590D"/>
    <w:pPr>
      <w:jc w:val="center"/>
    </w:pPr>
    <w:rPr>
      <w:rFonts w:ascii="Garamond" w:hAnsi="Garamond"/>
      <w:b/>
      <w:sz w:val="40"/>
      <w:u w:val="single"/>
    </w:rPr>
  </w:style>
  <w:style w:type="paragraph" w:customStyle="1" w:styleId="Default">
    <w:name w:val="Default"/>
    <w:rsid w:val="0064590D"/>
    <w:pPr>
      <w:autoSpaceDE w:val="0"/>
      <w:autoSpaceDN w:val="0"/>
      <w:adjustRightInd w:val="0"/>
    </w:pPr>
    <w:rPr>
      <w:rFonts w:ascii="Arial" w:eastAsia="Times New Roman" w:hAnsi="Arial" w:cs="Arial"/>
      <w:color w:val="000000"/>
    </w:rPr>
  </w:style>
  <w:style w:type="paragraph" w:customStyle="1" w:styleId="MemoBody">
    <w:name w:val="Memo Body"/>
    <w:basedOn w:val="Normal"/>
    <w:uiPriority w:val="99"/>
    <w:rsid w:val="009E25C9"/>
    <w:rPr>
      <w:rFonts w:ascii="Garamond" w:hAnsi="Garamond"/>
      <w:sz w:val="24"/>
    </w:rPr>
  </w:style>
  <w:style w:type="character" w:customStyle="1" w:styleId="MemoBodyChar">
    <w:name w:val="Memo Body Char"/>
    <w:basedOn w:val="DefaultParagraphFont"/>
    <w:uiPriority w:val="99"/>
    <w:rsid w:val="009E25C9"/>
    <w:rPr>
      <w:rFonts w:ascii="Garamond" w:hAnsi="Garamond" w:cs="Times New Roman"/>
      <w:sz w:val="24"/>
      <w:lang w:val="en-US" w:eastAsia="en-US" w:bidi="ar-SA"/>
    </w:rPr>
  </w:style>
  <w:style w:type="paragraph" w:customStyle="1" w:styleId="LashBullet2">
    <w:name w:val="Lash Bullet 2"/>
    <w:basedOn w:val="Normal"/>
    <w:rsid w:val="00E549EA"/>
    <w:pPr>
      <w:numPr>
        <w:numId w:val="14"/>
      </w:numPr>
      <w:tabs>
        <w:tab w:val="clear" w:pos="360"/>
        <w:tab w:val="num" w:pos="1080"/>
      </w:tabs>
      <w:ind w:left="1080"/>
    </w:pPr>
    <w:rPr>
      <w:rFonts w:ascii="Garamond" w:hAnsi="Garamond"/>
      <w:sz w:val="24"/>
    </w:rPr>
  </w:style>
  <w:style w:type="character" w:customStyle="1" w:styleId="A9">
    <w:name w:val="A9"/>
    <w:uiPriority w:val="99"/>
    <w:rsid w:val="007949AD"/>
    <w:rPr>
      <w:rFonts w:cs="Trade Gothic LT Std"/>
      <w:color w:val="00546D"/>
      <w:sz w:val="16"/>
      <w:szCs w:val="16"/>
    </w:rPr>
  </w:style>
  <w:style w:type="character" w:styleId="Hyperlink">
    <w:name w:val="Hyperlink"/>
    <w:basedOn w:val="DefaultParagraphFont"/>
    <w:uiPriority w:val="99"/>
    <w:unhideWhenUsed/>
    <w:rsid w:val="008768E2"/>
    <w:rPr>
      <w:color w:val="0563C1" w:themeColor="hyperlink"/>
      <w:u w:val="single"/>
    </w:rPr>
  </w:style>
  <w:style w:type="character" w:styleId="UnresolvedMention">
    <w:name w:val="Unresolved Mention"/>
    <w:basedOn w:val="DefaultParagraphFont"/>
    <w:uiPriority w:val="99"/>
    <w:rsid w:val="008768E2"/>
    <w:rPr>
      <w:color w:val="605E5C"/>
      <w:shd w:val="clear" w:color="auto" w:fill="E1DFDD"/>
    </w:rPr>
  </w:style>
  <w:style w:type="paragraph" w:styleId="Revision">
    <w:name w:val="Revision"/>
    <w:hidden/>
    <w:uiPriority w:val="99"/>
    <w:semiHidden/>
    <w:rsid w:val="00DC472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F2E22"/>
    <w:rPr>
      <w:color w:val="954F72" w:themeColor="followedHyperlink"/>
      <w:u w:val="single"/>
    </w:rPr>
  </w:style>
  <w:style w:type="character" w:styleId="CommentReference">
    <w:name w:val="annotation reference"/>
    <w:basedOn w:val="DefaultParagraphFont"/>
    <w:uiPriority w:val="99"/>
    <w:semiHidden/>
    <w:unhideWhenUsed/>
    <w:rsid w:val="007F6A26"/>
    <w:rPr>
      <w:sz w:val="16"/>
      <w:szCs w:val="16"/>
    </w:rPr>
  </w:style>
  <w:style w:type="paragraph" w:styleId="CommentText">
    <w:name w:val="annotation text"/>
    <w:basedOn w:val="Normal"/>
    <w:link w:val="CommentTextChar"/>
    <w:uiPriority w:val="99"/>
    <w:semiHidden/>
    <w:unhideWhenUsed/>
    <w:rsid w:val="007F6A26"/>
  </w:style>
  <w:style w:type="character" w:customStyle="1" w:styleId="CommentTextChar">
    <w:name w:val="Comment Text Char"/>
    <w:basedOn w:val="DefaultParagraphFont"/>
    <w:link w:val="CommentText"/>
    <w:uiPriority w:val="99"/>
    <w:semiHidden/>
    <w:rsid w:val="007F6A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A26"/>
    <w:rPr>
      <w:b/>
      <w:bCs/>
    </w:rPr>
  </w:style>
  <w:style w:type="character" w:customStyle="1" w:styleId="CommentSubjectChar">
    <w:name w:val="Comment Subject Char"/>
    <w:basedOn w:val="CommentTextChar"/>
    <w:link w:val="CommentSubject"/>
    <w:uiPriority w:val="99"/>
    <w:semiHidden/>
    <w:rsid w:val="007F6A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8424">
      <w:bodyDiv w:val="1"/>
      <w:marLeft w:val="0"/>
      <w:marRight w:val="0"/>
      <w:marTop w:val="0"/>
      <w:marBottom w:val="0"/>
      <w:divBdr>
        <w:top w:val="none" w:sz="0" w:space="0" w:color="auto"/>
        <w:left w:val="none" w:sz="0" w:space="0" w:color="auto"/>
        <w:bottom w:val="none" w:sz="0" w:space="0" w:color="auto"/>
        <w:right w:val="none" w:sz="0" w:space="0" w:color="auto"/>
      </w:divBdr>
    </w:div>
    <w:div w:id="366835629">
      <w:bodyDiv w:val="1"/>
      <w:marLeft w:val="0"/>
      <w:marRight w:val="0"/>
      <w:marTop w:val="0"/>
      <w:marBottom w:val="0"/>
      <w:divBdr>
        <w:top w:val="none" w:sz="0" w:space="0" w:color="auto"/>
        <w:left w:val="none" w:sz="0" w:space="0" w:color="auto"/>
        <w:bottom w:val="none" w:sz="0" w:space="0" w:color="auto"/>
        <w:right w:val="none" w:sz="0" w:space="0" w:color="auto"/>
      </w:divBdr>
    </w:div>
    <w:div w:id="426318074">
      <w:bodyDiv w:val="1"/>
      <w:marLeft w:val="0"/>
      <w:marRight w:val="0"/>
      <w:marTop w:val="0"/>
      <w:marBottom w:val="0"/>
      <w:divBdr>
        <w:top w:val="none" w:sz="0" w:space="0" w:color="auto"/>
        <w:left w:val="none" w:sz="0" w:space="0" w:color="auto"/>
        <w:bottom w:val="none" w:sz="0" w:space="0" w:color="auto"/>
        <w:right w:val="none" w:sz="0" w:space="0" w:color="auto"/>
      </w:divBdr>
    </w:div>
    <w:div w:id="462774430">
      <w:bodyDiv w:val="1"/>
      <w:marLeft w:val="0"/>
      <w:marRight w:val="0"/>
      <w:marTop w:val="0"/>
      <w:marBottom w:val="0"/>
      <w:divBdr>
        <w:top w:val="none" w:sz="0" w:space="0" w:color="auto"/>
        <w:left w:val="none" w:sz="0" w:space="0" w:color="auto"/>
        <w:bottom w:val="none" w:sz="0" w:space="0" w:color="auto"/>
        <w:right w:val="none" w:sz="0" w:space="0" w:color="auto"/>
      </w:divBdr>
    </w:div>
    <w:div w:id="467749125">
      <w:bodyDiv w:val="1"/>
      <w:marLeft w:val="0"/>
      <w:marRight w:val="0"/>
      <w:marTop w:val="0"/>
      <w:marBottom w:val="0"/>
      <w:divBdr>
        <w:top w:val="none" w:sz="0" w:space="0" w:color="auto"/>
        <w:left w:val="none" w:sz="0" w:space="0" w:color="auto"/>
        <w:bottom w:val="none" w:sz="0" w:space="0" w:color="auto"/>
        <w:right w:val="none" w:sz="0" w:space="0" w:color="auto"/>
      </w:divBdr>
    </w:div>
    <w:div w:id="626669299">
      <w:bodyDiv w:val="1"/>
      <w:marLeft w:val="0"/>
      <w:marRight w:val="0"/>
      <w:marTop w:val="0"/>
      <w:marBottom w:val="0"/>
      <w:divBdr>
        <w:top w:val="none" w:sz="0" w:space="0" w:color="auto"/>
        <w:left w:val="none" w:sz="0" w:space="0" w:color="auto"/>
        <w:bottom w:val="none" w:sz="0" w:space="0" w:color="auto"/>
        <w:right w:val="none" w:sz="0" w:space="0" w:color="auto"/>
      </w:divBdr>
    </w:div>
    <w:div w:id="740565533">
      <w:bodyDiv w:val="1"/>
      <w:marLeft w:val="0"/>
      <w:marRight w:val="0"/>
      <w:marTop w:val="0"/>
      <w:marBottom w:val="0"/>
      <w:divBdr>
        <w:top w:val="none" w:sz="0" w:space="0" w:color="auto"/>
        <w:left w:val="none" w:sz="0" w:space="0" w:color="auto"/>
        <w:bottom w:val="none" w:sz="0" w:space="0" w:color="auto"/>
        <w:right w:val="none" w:sz="0" w:space="0" w:color="auto"/>
      </w:divBdr>
    </w:div>
    <w:div w:id="794107329">
      <w:bodyDiv w:val="1"/>
      <w:marLeft w:val="0"/>
      <w:marRight w:val="0"/>
      <w:marTop w:val="0"/>
      <w:marBottom w:val="0"/>
      <w:divBdr>
        <w:top w:val="none" w:sz="0" w:space="0" w:color="auto"/>
        <w:left w:val="none" w:sz="0" w:space="0" w:color="auto"/>
        <w:bottom w:val="none" w:sz="0" w:space="0" w:color="auto"/>
        <w:right w:val="none" w:sz="0" w:space="0" w:color="auto"/>
      </w:divBdr>
    </w:div>
    <w:div w:id="897206852">
      <w:bodyDiv w:val="1"/>
      <w:marLeft w:val="0"/>
      <w:marRight w:val="0"/>
      <w:marTop w:val="0"/>
      <w:marBottom w:val="0"/>
      <w:divBdr>
        <w:top w:val="none" w:sz="0" w:space="0" w:color="auto"/>
        <w:left w:val="none" w:sz="0" w:space="0" w:color="auto"/>
        <w:bottom w:val="none" w:sz="0" w:space="0" w:color="auto"/>
        <w:right w:val="none" w:sz="0" w:space="0" w:color="auto"/>
      </w:divBdr>
    </w:div>
    <w:div w:id="1024478275">
      <w:bodyDiv w:val="1"/>
      <w:marLeft w:val="0"/>
      <w:marRight w:val="0"/>
      <w:marTop w:val="0"/>
      <w:marBottom w:val="0"/>
      <w:divBdr>
        <w:top w:val="none" w:sz="0" w:space="0" w:color="auto"/>
        <w:left w:val="none" w:sz="0" w:space="0" w:color="auto"/>
        <w:bottom w:val="none" w:sz="0" w:space="0" w:color="auto"/>
        <w:right w:val="none" w:sz="0" w:space="0" w:color="auto"/>
      </w:divBdr>
    </w:div>
    <w:div w:id="1197042160">
      <w:bodyDiv w:val="1"/>
      <w:marLeft w:val="0"/>
      <w:marRight w:val="0"/>
      <w:marTop w:val="0"/>
      <w:marBottom w:val="0"/>
      <w:divBdr>
        <w:top w:val="none" w:sz="0" w:space="0" w:color="auto"/>
        <w:left w:val="none" w:sz="0" w:space="0" w:color="auto"/>
        <w:bottom w:val="none" w:sz="0" w:space="0" w:color="auto"/>
        <w:right w:val="none" w:sz="0" w:space="0" w:color="auto"/>
      </w:divBdr>
    </w:div>
    <w:div w:id="1362632022">
      <w:bodyDiv w:val="1"/>
      <w:marLeft w:val="0"/>
      <w:marRight w:val="0"/>
      <w:marTop w:val="0"/>
      <w:marBottom w:val="0"/>
      <w:divBdr>
        <w:top w:val="none" w:sz="0" w:space="0" w:color="auto"/>
        <w:left w:val="none" w:sz="0" w:space="0" w:color="auto"/>
        <w:bottom w:val="none" w:sz="0" w:space="0" w:color="auto"/>
        <w:right w:val="none" w:sz="0" w:space="0" w:color="auto"/>
      </w:divBdr>
    </w:div>
    <w:div w:id="1862545628">
      <w:bodyDiv w:val="1"/>
      <w:marLeft w:val="0"/>
      <w:marRight w:val="0"/>
      <w:marTop w:val="0"/>
      <w:marBottom w:val="0"/>
      <w:divBdr>
        <w:top w:val="none" w:sz="0" w:space="0" w:color="auto"/>
        <w:left w:val="none" w:sz="0" w:space="0" w:color="auto"/>
        <w:bottom w:val="none" w:sz="0" w:space="0" w:color="auto"/>
        <w:right w:val="none" w:sz="0" w:space="0" w:color="auto"/>
      </w:divBdr>
    </w:div>
    <w:div w:id="1965429181">
      <w:bodyDiv w:val="1"/>
      <w:marLeft w:val="0"/>
      <w:marRight w:val="0"/>
      <w:marTop w:val="0"/>
      <w:marBottom w:val="0"/>
      <w:divBdr>
        <w:top w:val="none" w:sz="0" w:space="0" w:color="auto"/>
        <w:left w:val="none" w:sz="0" w:space="0" w:color="auto"/>
        <w:bottom w:val="none" w:sz="0" w:space="0" w:color="auto"/>
        <w:right w:val="none" w:sz="0" w:space="0" w:color="auto"/>
      </w:divBdr>
    </w:div>
    <w:div w:id="211867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eneron.com/downloads/libtayo_fp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tayohcp.com/libtayo-surro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AEE34583B2C61419F1EC0A94ADEDEAA" ma:contentTypeVersion="15" ma:contentTypeDescription="Create a new document." ma:contentTypeScope="" ma:versionID="07afc3ef050b0b827b13a4f8ad5cc972">
  <xsd:schema xmlns:xsd="http://www.w3.org/2001/XMLSchema" xmlns:xs="http://www.w3.org/2001/XMLSchema" xmlns:p="http://schemas.microsoft.com/office/2006/metadata/properties" xmlns:ns2="f5b21626-ad31-458a-ba91-cd552669aafc" targetNamespace="http://schemas.microsoft.com/office/2006/metadata/properties" ma:root="true" ma:fieldsID="5657aa97d12687837a096ec58c3661f8" ns2:_="">
    <xsd:import namespace="f5b21626-ad31-458a-ba91-cd552669a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21626-ad31-458a-ba91-cd552669a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8D77C-4BA4-469A-A34B-A8A2CAF1843A}"/>
</file>

<file path=customXml/itemProps2.xml><?xml version="1.0" encoding="utf-8"?>
<ds:datastoreItem xmlns:ds="http://schemas.openxmlformats.org/officeDocument/2006/customXml" ds:itemID="{040BE037-E695-4D41-96FC-5A8F4BD29E89}"/>
</file>

<file path=customXml/itemProps3.xml><?xml version="1.0" encoding="utf-8"?>
<ds:datastoreItem xmlns:ds="http://schemas.openxmlformats.org/officeDocument/2006/customXml" ds:itemID="{33CED2F2-9C22-FC4D-90E3-F1F7561B7980}">
  <ds:schemaRefs>
    <ds:schemaRef ds:uri="http://schemas.openxmlformats.org/officeDocument/2006/bibliography"/>
  </ds:schemaRefs>
</ds:datastoreItem>
</file>

<file path=customXml/itemProps4.xml><?xml version="1.0" encoding="utf-8"?>
<ds:datastoreItem xmlns:ds="http://schemas.openxmlformats.org/officeDocument/2006/customXml" ds:itemID="{1673368D-5465-4AD6-BEE5-2F467534248A}">
  <ds:schemaRefs>
    <ds:schemaRef ds:uri="http://purl.org/dc/elements/1.1/"/>
    <ds:schemaRef ds:uri="http://schemas.microsoft.com/office/infopath/2007/PartnerControls"/>
    <ds:schemaRef ds:uri="http://purl.org/dc/terms/"/>
    <ds:schemaRef ds:uri="http://schemas.microsoft.com/office/2006/documentManagement/types"/>
    <ds:schemaRef ds:uri="http://schemas.microsoft.com/sharepoint/v3"/>
    <ds:schemaRef ds:uri="cb25396b-8b32-4613-a276-dd053df19511"/>
    <ds:schemaRef ds:uri="http://schemas.microsoft.com/office/2006/metadata/properties"/>
    <ds:schemaRef ds:uri="http://schemas.openxmlformats.org/package/2006/metadata/core-properties"/>
    <ds:schemaRef ds:uri="fac8a114-48b7-4103-ac10-d3e5b4e3d3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1296</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Checklist</dc:title>
  <dc:subject>When submitting a prior authorization request for LIBTAYO (cemiplimab-rwlc), you can use the following PA checklist to help ensure you provide the essential information requested by the health plan.</dc:subject>
  <dc:creator>Gregory Roditski</dc:creator>
  <cp:lastModifiedBy>martha linares</cp:lastModifiedBy>
  <cp:revision>2</cp:revision>
  <cp:lastPrinted>2018-02-14T18:23:00Z</cp:lastPrinted>
  <dcterms:created xsi:type="dcterms:W3CDTF">2022-11-09T17:15:00Z</dcterms:created>
  <dcterms:modified xsi:type="dcterms:W3CDTF">2022-11-09T17:15:00Z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0x010100FAEE34583B2C61419F1EC0A94ADEDEAA</vt:lpwstr>
  </property>
  <property fmtid="{D5CDD505-2E9C-101B-9397-08002B2CF9AE}" pid="3" name="GrammarlyDocumentId">
    <vt:lpwstr>666ce164fc84c1b8a51f5af2d19250c97cd01b594555fc6968b1379d1ad57242</vt:lpwstr>
  </property>
</Properties>
</file>